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27F08" w:rsidRDefault="00DB14D1">
      <w:pPr>
        <w:jc w:val="center"/>
        <w:rPr>
          <w:rFonts w:ascii="Times New Roman" w:eastAsia="Times New Roman" w:hAnsi="Times New Roman" w:cs="Times New Roman"/>
          <w:b/>
        </w:rPr>
      </w:pPr>
      <w:r>
        <w:rPr>
          <w:rFonts w:ascii="Times New Roman" w:eastAsia="Times New Roman" w:hAnsi="Times New Roman" w:cs="Times New Roman"/>
          <w:b/>
        </w:rPr>
        <w:t>T.C. MALTEPE ÜNİVERSİTESİ TIP FAKÜLTESİ</w:t>
      </w:r>
    </w:p>
    <w:p w:rsidR="00927F08" w:rsidRDefault="008C5D44">
      <w:pPr>
        <w:jc w:val="center"/>
        <w:rPr>
          <w:rFonts w:ascii="Times New Roman" w:eastAsia="Times New Roman" w:hAnsi="Times New Roman" w:cs="Times New Roman"/>
          <w:b/>
        </w:rPr>
      </w:pPr>
      <w:r>
        <w:rPr>
          <w:rFonts w:ascii="Times New Roman" w:eastAsia="Times New Roman" w:hAnsi="Times New Roman" w:cs="Times New Roman"/>
          <w:b/>
        </w:rPr>
        <w:t>LİSANS PROGRAMI</w:t>
      </w:r>
      <w:r>
        <w:rPr>
          <w:rFonts w:ascii="Times New Roman" w:eastAsia="Times New Roman" w:hAnsi="Times New Roman" w:cs="Times New Roman"/>
          <w:b/>
        </w:rPr>
        <w:br/>
        <w:t>2024</w:t>
      </w:r>
      <w:r w:rsidR="00DB14D1">
        <w:rPr>
          <w:rFonts w:ascii="Times New Roman" w:eastAsia="Times New Roman" w:hAnsi="Times New Roman" w:cs="Times New Roman"/>
          <w:b/>
        </w:rPr>
        <w:t>-202</w:t>
      </w:r>
      <w:r>
        <w:rPr>
          <w:rFonts w:ascii="Times New Roman" w:eastAsia="Times New Roman" w:hAnsi="Times New Roman" w:cs="Times New Roman"/>
          <w:b/>
        </w:rPr>
        <w:t>5</w:t>
      </w:r>
      <w:bookmarkStart w:id="0" w:name="_GoBack"/>
      <w:bookmarkEnd w:id="0"/>
      <w:r w:rsidR="00DB14D1">
        <w:rPr>
          <w:rFonts w:ascii="Times New Roman" w:eastAsia="Times New Roman" w:hAnsi="Times New Roman" w:cs="Times New Roman"/>
          <w:b/>
        </w:rPr>
        <w:t xml:space="preserve"> EĞİTİM ÖĞRETİM YILI</w:t>
      </w:r>
    </w:p>
    <w:p w:rsidR="00927F08" w:rsidRPr="00A53FA9" w:rsidRDefault="00DB14D1" w:rsidP="00A53FA9">
      <w:pPr>
        <w:jc w:val="center"/>
        <w:rPr>
          <w:rFonts w:ascii="Times New Roman" w:eastAsia="Times New Roman" w:hAnsi="Times New Roman" w:cs="Times New Roman"/>
          <w:b/>
        </w:rPr>
      </w:pPr>
      <w:r>
        <w:rPr>
          <w:rFonts w:ascii="Times New Roman" w:eastAsia="Times New Roman" w:hAnsi="Times New Roman" w:cs="Times New Roman"/>
          <w:b/>
        </w:rPr>
        <w:t>AKADEMİK PROGRAM EĞİTİM BİLGİ PAKETİ</w:t>
      </w:r>
    </w:p>
    <w:tbl>
      <w:tblPr>
        <w:tblStyle w:val="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117"/>
        <w:gridCol w:w="992"/>
        <w:gridCol w:w="1701"/>
        <w:gridCol w:w="456"/>
        <w:gridCol w:w="753"/>
        <w:gridCol w:w="1505"/>
        <w:gridCol w:w="1505"/>
      </w:tblGrid>
      <w:tr w:rsidR="00927F08">
        <w:trPr>
          <w:trHeight w:val="420"/>
          <w:jc w:val="center"/>
        </w:trPr>
        <w:tc>
          <w:tcPr>
            <w:tcW w:w="9029" w:type="dxa"/>
            <w:gridSpan w:val="7"/>
            <w:shd w:val="clear" w:color="auto" w:fill="D9D9D9"/>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 BİLGİLERİ</w:t>
            </w:r>
          </w:p>
        </w:tc>
      </w:tr>
      <w:tr w:rsidR="00927F08">
        <w:trPr>
          <w:trHeight w:val="380"/>
          <w:jc w:val="center"/>
        </w:trPr>
        <w:tc>
          <w:tcPr>
            <w:tcW w:w="2117"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Adı</w:t>
            </w:r>
          </w:p>
        </w:tc>
        <w:tc>
          <w:tcPr>
            <w:tcW w:w="3902" w:type="dxa"/>
            <w:gridSpan w:val="4"/>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Psikiyatri Stajı</w:t>
            </w:r>
          </w:p>
        </w:tc>
        <w:tc>
          <w:tcPr>
            <w:tcW w:w="1505"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Kodu</w:t>
            </w:r>
          </w:p>
        </w:tc>
        <w:tc>
          <w:tcPr>
            <w:tcW w:w="1505"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TIP 504</w:t>
            </w:r>
          </w:p>
        </w:tc>
      </w:tr>
      <w:tr w:rsidR="00927F08">
        <w:trPr>
          <w:trHeight w:val="380"/>
          <w:jc w:val="center"/>
        </w:trPr>
        <w:tc>
          <w:tcPr>
            <w:tcW w:w="2117"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Dönemi</w:t>
            </w:r>
          </w:p>
        </w:tc>
        <w:tc>
          <w:tcPr>
            <w:tcW w:w="992"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1701"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Seviyesi</w:t>
            </w:r>
          </w:p>
        </w:tc>
        <w:tc>
          <w:tcPr>
            <w:tcW w:w="1209" w:type="dxa"/>
            <w:gridSpan w:val="2"/>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Lisans</w:t>
            </w:r>
          </w:p>
        </w:tc>
        <w:tc>
          <w:tcPr>
            <w:tcW w:w="1505"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Dersin Dili </w:t>
            </w:r>
          </w:p>
        </w:tc>
        <w:tc>
          <w:tcPr>
            <w:tcW w:w="1505"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Türkçe</w:t>
            </w:r>
          </w:p>
        </w:tc>
      </w:tr>
      <w:tr w:rsidR="00927F08">
        <w:trPr>
          <w:trHeight w:val="380"/>
          <w:jc w:val="center"/>
        </w:trPr>
        <w:tc>
          <w:tcPr>
            <w:tcW w:w="2117"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Veriliş Şekli</w:t>
            </w:r>
          </w:p>
        </w:tc>
        <w:tc>
          <w:tcPr>
            <w:tcW w:w="3902" w:type="dxa"/>
            <w:gridSpan w:val="4"/>
            <w:shd w:val="clear" w:color="auto" w:fill="auto"/>
            <w:tcMar>
              <w:top w:w="100" w:type="dxa"/>
              <w:left w:w="100" w:type="dxa"/>
              <w:bottom w:w="100" w:type="dxa"/>
              <w:right w:w="100" w:type="dxa"/>
            </w:tcMar>
            <w:vAlign w:val="center"/>
          </w:tcPr>
          <w:p w:rsidR="00927F08" w:rsidRDefault="00A53FA9" w:rsidP="00A53FA9">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Yüz yüze</w:t>
            </w:r>
          </w:p>
        </w:tc>
        <w:tc>
          <w:tcPr>
            <w:tcW w:w="1505"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Türü</w:t>
            </w:r>
          </w:p>
        </w:tc>
        <w:tc>
          <w:tcPr>
            <w:tcW w:w="1505"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Zorunlu</w:t>
            </w:r>
          </w:p>
        </w:tc>
      </w:tr>
      <w:tr w:rsidR="00927F08">
        <w:trPr>
          <w:trHeight w:val="380"/>
          <w:jc w:val="center"/>
        </w:trPr>
        <w:tc>
          <w:tcPr>
            <w:tcW w:w="2117"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Varsa, uygulama yeri</w:t>
            </w:r>
          </w:p>
        </w:tc>
        <w:tc>
          <w:tcPr>
            <w:tcW w:w="3902" w:type="dxa"/>
            <w:gridSpan w:val="4"/>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Tıp Fakültesi Hastanesi, Psikiyatri Kliniği</w:t>
            </w:r>
          </w:p>
        </w:tc>
        <w:tc>
          <w:tcPr>
            <w:tcW w:w="1505"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Önerilen İlave Dersler</w:t>
            </w:r>
          </w:p>
        </w:tc>
        <w:tc>
          <w:tcPr>
            <w:tcW w:w="1505"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r w:rsidR="00927F08">
        <w:trPr>
          <w:trHeight w:val="380"/>
          <w:jc w:val="center"/>
        </w:trPr>
        <w:tc>
          <w:tcPr>
            <w:tcW w:w="2117"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Koşullar</w:t>
            </w:r>
          </w:p>
        </w:tc>
        <w:tc>
          <w:tcPr>
            <w:tcW w:w="3149" w:type="dxa"/>
            <w:gridSpan w:val="3"/>
            <w:shd w:val="clear" w:color="auto" w:fill="auto"/>
            <w:tcMar>
              <w:top w:w="100" w:type="dxa"/>
              <w:left w:w="100" w:type="dxa"/>
              <w:bottom w:w="100" w:type="dxa"/>
              <w:right w:w="100" w:type="dxa"/>
            </w:tcMar>
          </w:tcPr>
          <w:p w:rsidR="00927F08" w:rsidRDefault="00DB14D1">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Ön Koşullar:</w:t>
            </w:r>
          </w:p>
          <w:p w:rsidR="00927F08" w:rsidRDefault="00927F08">
            <w:pPr>
              <w:widowControl w:val="0"/>
              <w:rPr>
                <w:rFonts w:ascii="Times New Roman" w:eastAsia="Times New Roman" w:hAnsi="Times New Roman" w:cs="Times New Roman"/>
                <w:color w:val="FF0000"/>
                <w:sz w:val="18"/>
                <w:szCs w:val="18"/>
              </w:rPr>
            </w:pPr>
          </w:p>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1. TIP 100</w:t>
            </w:r>
            <w:r>
              <w:rPr>
                <w:rFonts w:ascii="Times New Roman" w:eastAsia="Times New Roman" w:hAnsi="Times New Roman" w:cs="Times New Roman"/>
                <w:sz w:val="18"/>
                <w:szCs w:val="18"/>
              </w:rPr>
              <w:br/>
              <w:t>2. TIP 200</w:t>
            </w:r>
            <w:r>
              <w:rPr>
                <w:rFonts w:ascii="Times New Roman" w:eastAsia="Times New Roman" w:hAnsi="Times New Roman" w:cs="Times New Roman"/>
                <w:sz w:val="18"/>
                <w:szCs w:val="18"/>
              </w:rPr>
              <w:br/>
              <w:t>3. TIP 300</w:t>
            </w:r>
          </w:p>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4. Dönem 4’deki bütün stajlar</w:t>
            </w:r>
          </w:p>
        </w:tc>
        <w:tc>
          <w:tcPr>
            <w:tcW w:w="3763" w:type="dxa"/>
            <w:gridSpan w:val="3"/>
            <w:shd w:val="clear" w:color="auto" w:fill="auto"/>
          </w:tcPr>
          <w:p w:rsidR="00927F08" w:rsidRDefault="00DB14D1">
            <w:pPr>
              <w:widowControl w:val="0"/>
              <w:rPr>
                <w:rFonts w:ascii="Times New Roman" w:eastAsia="Times New Roman" w:hAnsi="Times New Roman" w:cs="Times New Roman"/>
                <w:sz w:val="18"/>
                <w:szCs w:val="18"/>
                <w:u w:val="single"/>
              </w:rPr>
            </w:pPr>
            <w:r>
              <w:rPr>
                <w:rFonts w:ascii="Times New Roman" w:eastAsia="Times New Roman" w:hAnsi="Times New Roman" w:cs="Times New Roman"/>
                <w:sz w:val="18"/>
                <w:szCs w:val="18"/>
                <w:u w:val="single"/>
              </w:rPr>
              <w:t>Eş Dönemli Koşullar:</w:t>
            </w:r>
          </w:p>
          <w:p w:rsidR="00927F08" w:rsidRDefault="00927F08">
            <w:pPr>
              <w:widowControl w:val="0"/>
              <w:rPr>
                <w:rFonts w:ascii="Times New Roman" w:eastAsia="Times New Roman" w:hAnsi="Times New Roman" w:cs="Times New Roman"/>
                <w:sz w:val="18"/>
                <w:szCs w:val="18"/>
                <w:u w:val="single"/>
              </w:rPr>
            </w:pPr>
          </w:p>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Yok</w:t>
            </w:r>
          </w:p>
        </w:tc>
      </w:tr>
    </w:tbl>
    <w:p w:rsidR="00927F08" w:rsidRDefault="00927F08">
      <w:pPr>
        <w:rPr>
          <w:rFonts w:ascii="Times New Roman" w:eastAsia="Times New Roman" w:hAnsi="Times New Roman" w:cs="Times New Roman"/>
          <w:b/>
          <w:sz w:val="18"/>
          <w:szCs w:val="18"/>
        </w:rPr>
      </w:pPr>
    </w:p>
    <w:tbl>
      <w:tblPr>
        <w:tblStyle w:val="a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2542"/>
        <w:gridCol w:w="2268"/>
        <w:gridCol w:w="2109"/>
        <w:gridCol w:w="2110"/>
      </w:tblGrid>
      <w:tr w:rsidR="00927F08">
        <w:trPr>
          <w:trHeight w:val="380"/>
          <w:jc w:val="center"/>
        </w:trPr>
        <w:tc>
          <w:tcPr>
            <w:tcW w:w="9029" w:type="dxa"/>
            <w:gridSpan w:val="4"/>
            <w:shd w:val="clear" w:color="auto" w:fill="D9D9D9"/>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 ECTS</w:t>
            </w:r>
          </w:p>
        </w:tc>
      </w:tr>
      <w:tr w:rsidR="00927F08">
        <w:trPr>
          <w:trHeight w:val="401"/>
          <w:jc w:val="center"/>
        </w:trPr>
        <w:tc>
          <w:tcPr>
            <w:tcW w:w="2542"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AKTS Kredisi</w:t>
            </w:r>
          </w:p>
        </w:tc>
        <w:tc>
          <w:tcPr>
            <w:tcW w:w="2268"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Teorik Ders Saati</w:t>
            </w:r>
          </w:p>
        </w:tc>
        <w:tc>
          <w:tcPr>
            <w:tcW w:w="2109"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Uygulamalı Ders Saati</w:t>
            </w:r>
          </w:p>
        </w:tc>
        <w:tc>
          <w:tcPr>
            <w:tcW w:w="2110" w:type="dxa"/>
            <w:shd w:val="clear" w:color="auto" w:fill="auto"/>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Süresi</w:t>
            </w:r>
          </w:p>
        </w:tc>
      </w:tr>
      <w:tr w:rsidR="00927F08">
        <w:trPr>
          <w:jc w:val="center"/>
        </w:trPr>
        <w:tc>
          <w:tcPr>
            <w:tcW w:w="2542"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5</w:t>
            </w:r>
          </w:p>
        </w:tc>
        <w:tc>
          <w:tcPr>
            <w:tcW w:w="2268"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18</w:t>
            </w:r>
          </w:p>
        </w:tc>
        <w:tc>
          <w:tcPr>
            <w:tcW w:w="2109" w:type="dxa"/>
            <w:shd w:val="clear" w:color="auto" w:fill="auto"/>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72</w:t>
            </w:r>
          </w:p>
        </w:tc>
        <w:tc>
          <w:tcPr>
            <w:tcW w:w="2110" w:type="dxa"/>
            <w:shd w:val="clear" w:color="auto" w:fill="auto"/>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3 hafta</w:t>
            </w:r>
          </w:p>
          <w:p w:rsidR="00927F08" w:rsidRDefault="00927F08">
            <w:pPr>
              <w:widowControl w:val="0"/>
              <w:jc w:val="center"/>
              <w:rPr>
                <w:rFonts w:ascii="Times New Roman" w:eastAsia="Times New Roman" w:hAnsi="Times New Roman" w:cs="Times New Roman"/>
                <w:sz w:val="18"/>
                <w:szCs w:val="18"/>
              </w:rPr>
            </w:pPr>
          </w:p>
        </w:tc>
      </w:tr>
    </w:tbl>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tbl>
      <w:tblPr>
        <w:tblStyle w:val="a1"/>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EĞİTİM KOORDİNATÖRLERİ VE ÖĞRETİM ÜYELERİ</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927F08">
            <w:pPr>
              <w:widowControl w:val="0"/>
              <w:jc w:val="center"/>
              <w:rPr>
                <w:rFonts w:ascii="Times New Roman" w:eastAsia="Times New Roman" w:hAnsi="Times New Roman" w:cs="Times New Roman"/>
                <w:color w:val="FF0000"/>
                <w:sz w:val="18"/>
                <w:szCs w:val="18"/>
              </w:rPr>
            </w:pPr>
          </w:p>
          <w:p w:rsidR="00927F08" w:rsidRDefault="00DB14D1">
            <w:pPr>
              <w:ind w:left="180" w:right="252"/>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Koordinatörü, iletişim bilgileri ve görüşme saatleri:</w:t>
            </w:r>
          </w:p>
          <w:p w:rsidR="00927F08" w:rsidRDefault="00DB14D1">
            <w:pPr>
              <w:ind w:left="180" w:right="252"/>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Doç. Dr. Suat </w:t>
            </w:r>
            <w:proofErr w:type="spellStart"/>
            <w:r>
              <w:rPr>
                <w:rFonts w:ascii="Times New Roman" w:eastAsia="Times New Roman" w:hAnsi="Times New Roman" w:cs="Times New Roman"/>
                <w:sz w:val="18"/>
                <w:szCs w:val="18"/>
              </w:rPr>
              <w:t>Küçükgöncü</w:t>
            </w:r>
            <w:proofErr w:type="spellEnd"/>
            <w:r>
              <w:rPr>
                <w:rFonts w:ascii="Times New Roman" w:eastAsia="Times New Roman" w:hAnsi="Times New Roman" w:cs="Times New Roman"/>
                <w:sz w:val="18"/>
                <w:szCs w:val="18"/>
              </w:rPr>
              <w:t>, Maltepe Üniversitesi Tıp Fakültesi Öğretim Üyesi</w:t>
            </w:r>
          </w:p>
          <w:p w:rsidR="00927F08" w:rsidRDefault="008C5D44">
            <w:pPr>
              <w:ind w:left="180" w:right="252"/>
              <w:jc w:val="center"/>
              <w:rPr>
                <w:rFonts w:ascii="Times New Roman" w:eastAsia="Times New Roman" w:hAnsi="Times New Roman" w:cs="Times New Roman"/>
                <w:sz w:val="18"/>
                <w:szCs w:val="18"/>
              </w:rPr>
            </w:pPr>
            <w:hyperlink r:id="rId5">
              <w:r w:rsidR="00DB14D1">
                <w:rPr>
                  <w:rFonts w:ascii="Times New Roman" w:eastAsia="Times New Roman" w:hAnsi="Times New Roman" w:cs="Times New Roman"/>
                  <w:sz w:val="18"/>
                  <w:szCs w:val="18"/>
                  <w:u w:val="single"/>
                </w:rPr>
                <w:t>suat.kucukgoncu@maltepe.edu.tr</w:t>
              </w:r>
            </w:hyperlink>
            <w:r w:rsidR="00DB14D1">
              <w:rPr>
                <w:rFonts w:ascii="Times New Roman" w:eastAsia="Times New Roman" w:hAnsi="Times New Roman" w:cs="Times New Roman"/>
                <w:sz w:val="18"/>
                <w:szCs w:val="18"/>
              </w:rPr>
              <w:t xml:space="preserve">  </w:t>
            </w:r>
            <w:proofErr w:type="gramStart"/>
            <w:r w:rsidR="00DB14D1">
              <w:rPr>
                <w:rFonts w:ascii="Times New Roman" w:eastAsia="Times New Roman" w:hAnsi="Times New Roman" w:cs="Times New Roman"/>
                <w:sz w:val="18"/>
                <w:szCs w:val="18"/>
              </w:rPr>
              <w:t>Dahili</w:t>
            </w:r>
            <w:proofErr w:type="gramEnd"/>
            <w:r w:rsidR="00DB14D1">
              <w:rPr>
                <w:rFonts w:ascii="Times New Roman" w:eastAsia="Times New Roman" w:hAnsi="Times New Roman" w:cs="Times New Roman"/>
                <w:sz w:val="18"/>
                <w:szCs w:val="18"/>
              </w:rPr>
              <w:t xml:space="preserve"> Tel. No:1118</w:t>
            </w:r>
          </w:p>
          <w:p w:rsidR="00927F08" w:rsidRDefault="00DB14D1">
            <w:pPr>
              <w:ind w:left="180" w:right="252"/>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Görüşme Saatleri:</w:t>
            </w:r>
          </w:p>
          <w:p w:rsidR="00927F08" w:rsidRDefault="00DB14D1">
            <w:pPr>
              <w:widowControl w:val="0"/>
              <w:pBdr>
                <w:top w:val="nil"/>
                <w:left w:val="nil"/>
                <w:bottom w:val="nil"/>
                <w:right w:val="nil"/>
                <w:between w:val="nil"/>
              </w:pBd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Çarşamba 10.00-11.00</w:t>
            </w:r>
          </w:p>
          <w:p w:rsidR="00927F08" w:rsidRDefault="00927F08">
            <w:pPr>
              <w:widowControl w:val="0"/>
              <w:pBdr>
                <w:top w:val="nil"/>
                <w:left w:val="nil"/>
                <w:bottom w:val="nil"/>
                <w:right w:val="nil"/>
                <w:between w:val="nil"/>
              </w:pBdr>
              <w:jc w:val="center"/>
              <w:rPr>
                <w:rFonts w:ascii="Times New Roman" w:eastAsia="Times New Roman" w:hAnsi="Times New Roman" w:cs="Times New Roman"/>
                <w:color w:val="FF0000"/>
                <w:sz w:val="18"/>
                <w:szCs w:val="18"/>
              </w:rPr>
            </w:pPr>
          </w:p>
          <w:tbl>
            <w:tblPr>
              <w:tblStyle w:val="a2"/>
              <w:tblW w:w="790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905"/>
            </w:tblGrid>
            <w:tr w:rsidR="00927F08">
              <w:trPr>
                <w:jc w:val="center"/>
              </w:trPr>
              <w:tc>
                <w:tcPr>
                  <w:tcW w:w="7905" w:type="dxa"/>
                  <w:shd w:val="clear" w:color="auto" w:fill="auto"/>
                  <w:tcMar>
                    <w:top w:w="100" w:type="dxa"/>
                    <w:left w:w="100" w:type="dxa"/>
                    <w:bottom w:w="100" w:type="dxa"/>
                    <w:right w:w="100" w:type="dxa"/>
                  </w:tcMar>
                </w:tcPr>
                <w:p w:rsidR="00927F08" w:rsidRDefault="00DB14D1">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Öğretim elemanları, iletişim bilgileri ve görüşme saatleri:</w:t>
                  </w:r>
                </w:p>
                <w:p w:rsidR="00927F08" w:rsidRDefault="00DB14D1">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Doç. Dr. Suat </w:t>
                  </w:r>
                  <w:proofErr w:type="spellStart"/>
                  <w:r>
                    <w:rPr>
                      <w:rFonts w:ascii="Times New Roman" w:eastAsia="Times New Roman" w:hAnsi="Times New Roman" w:cs="Times New Roman"/>
                      <w:color w:val="000000"/>
                      <w:sz w:val="18"/>
                      <w:szCs w:val="18"/>
                    </w:rPr>
                    <w:t>Küçükgöncü</w:t>
                  </w:r>
                  <w:proofErr w:type="spellEnd"/>
                  <w:r>
                    <w:rPr>
                      <w:rFonts w:ascii="Times New Roman" w:eastAsia="Times New Roman" w:hAnsi="Times New Roman" w:cs="Times New Roman"/>
                      <w:color w:val="000000"/>
                      <w:sz w:val="18"/>
                      <w:szCs w:val="18"/>
                    </w:rPr>
                    <w:t>, Maltepe Üniversitesi Tıp Fakültesi Öğretim Üyesi</w:t>
                  </w:r>
                </w:p>
                <w:p w:rsidR="00927F08" w:rsidRDefault="008C5D44">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hyperlink r:id="rId6">
                    <w:r w:rsidR="00DB14D1">
                      <w:rPr>
                        <w:rFonts w:ascii="Times New Roman" w:eastAsia="Times New Roman" w:hAnsi="Times New Roman" w:cs="Times New Roman"/>
                        <w:color w:val="0000FF"/>
                        <w:sz w:val="18"/>
                        <w:szCs w:val="18"/>
                        <w:u w:val="single"/>
                      </w:rPr>
                      <w:t>suat.kucukgoncu@maltepe.edu.tr</w:t>
                    </w:r>
                  </w:hyperlink>
                  <w:r w:rsidR="00DB14D1">
                    <w:rPr>
                      <w:rFonts w:ascii="Times New Roman" w:eastAsia="Times New Roman" w:hAnsi="Times New Roman" w:cs="Times New Roman"/>
                      <w:color w:val="000000"/>
                      <w:sz w:val="18"/>
                      <w:szCs w:val="18"/>
                    </w:rPr>
                    <w:t xml:space="preserve">  </w:t>
                  </w:r>
                  <w:proofErr w:type="gramStart"/>
                  <w:r w:rsidR="00DB14D1">
                    <w:rPr>
                      <w:rFonts w:ascii="Times New Roman" w:eastAsia="Times New Roman" w:hAnsi="Times New Roman" w:cs="Times New Roman"/>
                      <w:color w:val="000000"/>
                      <w:sz w:val="18"/>
                      <w:szCs w:val="18"/>
                    </w:rPr>
                    <w:t>Dahili</w:t>
                  </w:r>
                  <w:proofErr w:type="gramEnd"/>
                  <w:r w:rsidR="00DB14D1">
                    <w:rPr>
                      <w:rFonts w:ascii="Times New Roman" w:eastAsia="Times New Roman" w:hAnsi="Times New Roman" w:cs="Times New Roman"/>
                      <w:color w:val="000000"/>
                      <w:sz w:val="18"/>
                      <w:szCs w:val="18"/>
                    </w:rPr>
                    <w:t xml:space="preserve"> Tel. No:1118</w:t>
                  </w:r>
                </w:p>
                <w:p w:rsidR="00927F08" w:rsidRDefault="00DB14D1">
                  <w:pPr>
                    <w:pBdr>
                      <w:top w:val="nil"/>
                      <w:left w:val="nil"/>
                      <w:bottom w:val="nil"/>
                      <w:right w:val="nil"/>
                      <w:between w:val="nil"/>
                    </w:pBdr>
                    <w:spacing w:line="276" w:lineRule="auto"/>
                    <w:ind w:left="180" w:right="252"/>
                    <w:jc w:val="center"/>
                    <w:rPr>
                      <w:rFonts w:ascii="Times New Roman" w:eastAsia="Times New Roman" w:hAnsi="Times New Roman" w:cs="Times New Roman"/>
                      <w:b/>
                      <w:color w:val="000000"/>
                      <w:sz w:val="18"/>
                      <w:szCs w:val="18"/>
                    </w:rPr>
                  </w:pPr>
                  <w:r>
                    <w:rPr>
                      <w:rFonts w:ascii="Times New Roman" w:eastAsia="Times New Roman" w:hAnsi="Times New Roman" w:cs="Times New Roman"/>
                      <w:b/>
                      <w:color w:val="000000"/>
                      <w:sz w:val="18"/>
                      <w:szCs w:val="18"/>
                    </w:rPr>
                    <w:t>Görüşme Saatleri:</w:t>
                  </w:r>
                </w:p>
                <w:p w:rsidR="00927F08" w:rsidRDefault="00DB14D1">
                  <w:pPr>
                    <w:pBdr>
                      <w:top w:val="nil"/>
                      <w:left w:val="nil"/>
                      <w:bottom w:val="nil"/>
                      <w:right w:val="nil"/>
                      <w:between w:val="nil"/>
                    </w:pBdr>
                    <w:spacing w:line="276" w:lineRule="auto"/>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 Çarşamba 10.00-11.00</w:t>
                  </w:r>
                </w:p>
                <w:p w:rsidR="00927F08" w:rsidRDefault="00927F08">
                  <w:pPr>
                    <w:pBdr>
                      <w:top w:val="nil"/>
                      <w:left w:val="nil"/>
                      <w:bottom w:val="nil"/>
                      <w:right w:val="nil"/>
                      <w:between w:val="nil"/>
                    </w:pBdr>
                    <w:spacing w:line="276" w:lineRule="auto"/>
                    <w:ind w:left="180" w:right="252"/>
                    <w:jc w:val="center"/>
                    <w:rPr>
                      <w:rFonts w:ascii="Times New Roman" w:eastAsia="Times New Roman" w:hAnsi="Times New Roman" w:cs="Times New Roman"/>
                      <w:color w:val="FF0000"/>
                      <w:sz w:val="18"/>
                      <w:szCs w:val="18"/>
                    </w:rPr>
                  </w:pP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Dr. </w:t>
                  </w:r>
                  <w:proofErr w:type="spellStart"/>
                  <w:r>
                    <w:rPr>
                      <w:rFonts w:ascii="Times New Roman" w:eastAsia="Times New Roman" w:hAnsi="Times New Roman" w:cs="Times New Roman"/>
                      <w:color w:val="000000"/>
                      <w:sz w:val="18"/>
                      <w:szCs w:val="18"/>
                    </w:rPr>
                    <w:t>Öğr</w:t>
                  </w:r>
                  <w:proofErr w:type="spellEnd"/>
                  <w:r>
                    <w:rPr>
                      <w:rFonts w:ascii="Times New Roman" w:eastAsia="Times New Roman" w:hAnsi="Times New Roman" w:cs="Times New Roman"/>
                      <w:color w:val="000000"/>
                      <w:sz w:val="18"/>
                      <w:szCs w:val="18"/>
                    </w:rPr>
                    <w:t>. Üyesi Buğra ÇETİN Maltepe Üniversitesi Tıp Fakültesi Öğretim Üyesi</w:t>
                  </w:r>
                </w:p>
                <w:p w:rsidR="00927F08" w:rsidRDefault="008C5D44">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7">
                    <w:r w:rsidR="00DB14D1">
                      <w:rPr>
                        <w:rFonts w:ascii="Times New Roman" w:eastAsia="Times New Roman" w:hAnsi="Times New Roman" w:cs="Times New Roman"/>
                        <w:color w:val="0000FF"/>
                        <w:sz w:val="18"/>
                        <w:szCs w:val="18"/>
                        <w:u w:val="single"/>
                      </w:rPr>
                      <w:t>bugra.cetin@maltepe.edu.tr</w:t>
                    </w:r>
                  </w:hyperlink>
                  <w:r w:rsidR="00DB14D1">
                    <w:rPr>
                      <w:rFonts w:ascii="Times New Roman" w:eastAsia="Times New Roman" w:hAnsi="Times New Roman" w:cs="Times New Roman"/>
                      <w:color w:val="000000"/>
                      <w:sz w:val="18"/>
                      <w:szCs w:val="18"/>
                    </w:rPr>
                    <w:t xml:space="preserve"> </w:t>
                  </w:r>
                  <w:proofErr w:type="gramStart"/>
                  <w:r w:rsidR="00DB14D1">
                    <w:rPr>
                      <w:rFonts w:ascii="Times New Roman" w:eastAsia="Times New Roman" w:hAnsi="Times New Roman" w:cs="Times New Roman"/>
                      <w:color w:val="000000"/>
                      <w:sz w:val="18"/>
                      <w:szCs w:val="18"/>
                    </w:rPr>
                    <w:t>Dahili</w:t>
                  </w:r>
                  <w:proofErr w:type="gramEnd"/>
                  <w:r w:rsidR="00DB14D1">
                    <w:rPr>
                      <w:rFonts w:ascii="Times New Roman" w:eastAsia="Times New Roman" w:hAnsi="Times New Roman" w:cs="Times New Roman"/>
                      <w:color w:val="000000"/>
                      <w:sz w:val="18"/>
                      <w:szCs w:val="18"/>
                    </w:rPr>
                    <w:t xml:space="preserve"> Tel. No: 1118</w:t>
                  </w: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Görüşme Saatleri: </w:t>
                  </w: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Pazartesi 11.00-12.00</w:t>
                  </w:r>
                </w:p>
                <w:p w:rsidR="00927F08" w:rsidRDefault="00927F08">
                  <w:pPr>
                    <w:pBdr>
                      <w:top w:val="nil"/>
                      <w:left w:val="nil"/>
                      <w:bottom w:val="nil"/>
                      <w:right w:val="nil"/>
                      <w:between w:val="nil"/>
                    </w:pBdr>
                    <w:spacing w:line="276" w:lineRule="auto"/>
                    <w:ind w:left="180" w:right="252"/>
                    <w:rPr>
                      <w:rFonts w:ascii="Times New Roman" w:eastAsia="Times New Roman" w:hAnsi="Times New Roman" w:cs="Times New Roman"/>
                      <w:color w:val="000000"/>
                      <w:sz w:val="18"/>
                      <w:szCs w:val="18"/>
                    </w:rPr>
                  </w:pP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Dr. </w:t>
                  </w:r>
                  <w:proofErr w:type="spellStart"/>
                  <w:r>
                    <w:rPr>
                      <w:rFonts w:ascii="Times New Roman" w:eastAsia="Times New Roman" w:hAnsi="Times New Roman" w:cs="Times New Roman"/>
                      <w:color w:val="000000"/>
                      <w:sz w:val="18"/>
                      <w:szCs w:val="18"/>
                    </w:rPr>
                    <w:t>Öğr</w:t>
                  </w:r>
                  <w:proofErr w:type="spellEnd"/>
                  <w:r>
                    <w:rPr>
                      <w:rFonts w:ascii="Times New Roman" w:eastAsia="Times New Roman" w:hAnsi="Times New Roman" w:cs="Times New Roman"/>
                      <w:color w:val="000000"/>
                      <w:sz w:val="18"/>
                      <w:szCs w:val="18"/>
                    </w:rPr>
                    <w:t xml:space="preserve">. Üyesi Burcu Kök </w:t>
                  </w:r>
                  <w:proofErr w:type="spellStart"/>
                  <w:r>
                    <w:rPr>
                      <w:rFonts w:ascii="Times New Roman" w:eastAsia="Times New Roman" w:hAnsi="Times New Roman" w:cs="Times New Roman"/>
                      <w:color w:val="000000"/>
                      <w:sz w:val="18"/>
                      <w:szCs w:val="18"/>
                    </w:rPr>
                    <w:t>Kendirlioğlu</w:t>
                  </w:r>
                  <w:proofErr w:type="spellEnd"/>
                  <w:r>
                    <w:rPr>
                      <w:rFonts w:ascii="Times New Roman" w:eastAsia="Times New Roman" w:hAnsi="Times New Roman" w:cs="Times New Roman"/>
                      <w:color w:val="000000"/>
                      <w:sz w:val="18"/>
                      <w:szCs w:val="18"/>
                    </w:rPr>
                    <w:t xml:space="preserve"> Maltepe Üniversitesi Tıp Fakültesi Öğretim Üyesi</w:t>
                  </w:r>
                </w:p>
                <w:p w:rsidR="00927F08" w:rsidRDefault="008C5D44">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8">
                    <w:r w:rsidR="00DB14D1">
                      <w:rPr>
                        <w:rFonts w:ascii="Times New Roman" w:eastAsia="Times New Roman" w:hAnsi="Times New Roman" w:cs="Times New Roman"/>
                        <w:color w:val="0000FF"/>
                        <w:sz w:val="18"/>
                        <w:szCs w:val="18"/>
                        <w:u w:val="single"/>
                      </w:rPr>
                      <w:t>burcukok.kendirlioglu@maltepe.edu.tr</w:t>
                    </w:r>
                  </w:hyperlink>
                  <w:r w:rsidR="00DB14D1">
                    <w:rPr>
                      <w:rFonts w:ascii="Times New Roman" w:eastAsia="Times New Roman" w:hAnsi="Times New Roman" w:cs="Times New Roman"/>
                      <w:color w:val="000000"/>
                      <w:sz w:val="18"/>
                      <w:szCs w:val="18"/>
                    </w:rPr>
                    <w:t xml:space="preserve"> </w:t>
                  </w:r>
                  <w:proofErr w:type="gramStart"/>
                  <w:r w:rsidR="00DB14D1">
                    <w:rPr>
                      <w:rFonts w:ascii="Times New Roman" w:eastAsia="Times New Roman" w:hAnsi="Times New Roman" w:cs="Times New Roman"/>
                      <w:color w:val="000000"/>
                      <w:sz w:val="18"/>
                      <w:szCs w:val="18"/>
                    </w:rPr>
                    <w:t>Dahili</w:t>
                  </w:r>
                  <w:proofErr w:type="gramEnd"/>
                  <w:r w:rsidR="00DB14D1">
                    <w:rPr>
                      <w:rFonts w:ascii="Times New Roman" w:eastAsia="Times New Roman" w:hAnsi="Times New Roman" w:cs="Times New Roman"/>
                      <w:color w:val="000000"/>
                      <w:sz w:val="18"/>
                      <w:szCs w:val="18"/>
                    </w:rPr>
                    <w:t xml:space="preserve"> Tel. No: 1118</w:t>
                  </w: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lastRenderedPageBreak/>
                    <w:t xml:space="preserve">Görüşme Saatleri: </w:t>
                  </w: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Pazartesi 11.00-12.00</w:t>
                  </w:r>
                </w:p>
                <w:p w:rsidR="00927F08" w:rsidRDefault="00927F08">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Dr. </w:t>
                  </w:r>
                  <w:proofErr w:type="spellStart"/>
                  <w:r>
                    <w:rPr>
                      <w:rFonts w:ascii="Times New Roman" w:eastAsia="Times New Roman" w:hAnsi="Times New Roman" w:cs="Times New Roman"/>
                      <w:color w:val="000000"/>
                      <w:sz w:val="18"/>
                      <w:szCs w:val="18"/>
                    </w:rPr>
                    <w:t>Öğr</w:t>
                  </w:r>
                  <w:proofErr w:type="spellEnd"/>
                  <w:r>
                    <w:rPr>
                      <w:rFonts w:ascii="Times New Roman" w:eastAsia="Times New Roman" w:hAnsi="Times New Roman" w:cs="Times New Roman"/>
                      <w:color w:val="000000"/>
                      <w:sz w:val="18"/>
                      <w:szCs w:val="18"/>
                    </w:rPr>
                    <w:t>. Üyesi Hidayet Ece Arat Çelik Maltepe Üniversitesi Tıp Fakültesi Öğretim Üyesi</w:t>
                  </w:r>
                </w:p>
                <w:p w:rsidR="00927F08" w:rsidRDefault="008C5D44">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hyperlink r:id="rId9">
                    <w:r w:rsidR="00DB14D1">
                      <w:rPr>
                        <w:rFonts w:ascii="Times New Roman" w:eastAsia="Times New Roman" w:hAnsi="Times New Roman" w:cs="Times New Roman"/>
                        <w:color w:val="0000FF"/>
                        <w:sz w:val="18"/>
                        <w:szCs w:val="18"/>
                        <w:u w:val="single"/>
                      </w:rPr>
                      <w:t>hidayetece.celik@maltepe.edu.tr</w:t>
                    </w:r>
                  </w:hyperlink>
                  <w:r w:rsidR="00DB14D1">
                    <w:rPr>
                      <w:rFonts w:ascii="Times New Roman" w:eastAsia="Times New Roman" w:hAnsi="Times New Roman" w:cs="Times New Roman"/>
                      <w:color w:val="000000"/>
                      <w:sz w:val="18"/>
                      <w:szCs w:val="18"/>
                    </w:rPr>
                    <w:t xml:space="preserve"> </w:t>
                  </w:r>
                  <w:proofErr w:type="gramStart"/>
                  <w:r w:rsidR="00DB14D1">
                    <w:rPr>
                      <w:rFonts w:ascii="Times New Roman" w:eastAsia="Times New Roman" w:hAnsi="Times New Roman" w:cs="Times New Roman"/>
                      <w:color w:val="000000"/>
                      <w:sz w:val="18"/>
                      <w:szCs w:val="18"/>
                    </w:rPr>
                    <w:t>Dahili</w:t>
                  </w:r>
                  <w:proofErr w:type="gramEnd"/>
                  <w:r w:rsidR="00DB14D1">
                    <w:rPr>
                      <w:rFonts w:ascii="Times New Roman" w:eastAsia="Times New Roman" w:hAnsi="Times New Roman" w:cs="Times New Roman"/>
                      <w:color w:val="000000"/>
                      <w:sz w:val="18"/>
                      <w:szCs w:val="18"/>
                    </w:rPr>
                    <w:t xml:space="preserve"> Tel. No: 1118</w:t>
                  </w: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Görüşme Saatleri: </w:t>
                  </w: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Pazartesi 11.00-12.00</w:t>
                  </w:r>
                </w:p>
                <w:p w:rsidR="00927F08" w:rsidRDefault="00927F08">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 xml:space="preserve">Dr. </w:t>
                  </w:r>
                  <w:proofErr w:type="spellStart"/>
                  <w:r>
                    <w:rPr>
                      <w:rFonts w:ascii="Times New Roman" w:eastAsia="Times New Roman" w:hAnsi="Times New Roman" w:cs="Times New Roman"/>
                      <w:color w:val="000000"/>
                      <w:sz w:val="18"/>
                      <w:szCs w:val="18"/>
                    </w:rPr>
                    <w:t>Öğr</w:t>
                  </w:r>
                  <w:proofErr w:type="spellEnd"/>
                  <w:r>
                    <w:rPr>
                      <w:rFonts w:ascii="Times New Roman" w:eastAsia="Times New Roman" w:hAnsi="Times New Roman" w:cs="Times New Roman"/>
                      <w:color w:val="000000"/>
                      <w:sz w:val="18"/>
                      <w:szCs w:val="18"/>
                    </w:rPr>
                    <w:t xml:space="preserve">. Üyesi Ayşe Ece </w:t>
                  </w:r>
                  <w:proofErr w:type="spellStart"/>
                  <w:r>
                    <w:rPr>
                      <w:rFonts w:ascii="Times New Roman" w:eastAsia="Times New Roman" w:hAnsi="Times New Roman" w:cs="Times New Roman"/>
                      <w:color w:val="000000"/>
                      <w:sz w:val="18"/>
                      <w:szCs w:val="18"/>
                    </w:rPr>
                    <w:t>Büyüksandalyacı</w:t>
                  </w:r>
                  <w:proofErr w:type="spellEnd"/>
                  <w:r>
                    <w:rPr>
                      <w:rFonts w:ascii="Times New Roman" w:eastAsia="Times New Roman" w:hAnsi="Times New Roman" w:cs="Times New Roman"/>
                      <w:color w:val="000000"/>
                      <w:sz w:val="18"/>
                      <w:szCs w:val="18"/>
                    </w:rPr>
                    <w:t xml:space="preserve"> Tunç Maltepe Üniversitesi Tıp Fakültesi Öğretim Üyesi</w:t>
                  </w: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proofErr w:type="gramStart"/>
                  <w:r>
                    <w:rPr>
                      <w:rFonts w:ascii="Times New Roman" w:eastAsia="Times New Roman" w:hAnsi="Times New Roman" w:cs="Times New Roman"/>
                      <w:color w:val="000000"/>
                      <w:sz w:val="18"/>
                      <w:szCs w:val="18"/>
                    </w:rPr>
                    <w:t>ece</w:t>
                  </w:r>
                  <w:proofErr w:type="gramEnd"/>
                  <w:r>
                    <w:rPr>
                      <w:rFonts w:ascii="Times New Roman" w:eastAsia="Times New Roman" w:hAnsi="Times New Roman" w:cs="Times New Roman"/>
                      <w:color w:val="000000"/>
                      <w:sz w:val="18"/>
                      <w:szCs w:val="18"/>
                    </w:rPr>
                    <w:t>.tunc@maltepe.edu.tr Dahili Tel. No: 1118</w:t>
                  </w: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Görüşme Saatleri:</w:t>
                  </w:r>
                </w:p>
                <w:p w:rsidR="00927F08" w:rsidRDefault="00DB14D1">
                  <w:pPr>
                    <w:pBdr>
                      <w:top w:val="nil"/>
                      <w:left w:val="nil"/>
                      <w:bottom w:val="nil"/>
                      <w:right w:val="nil"/>
                      <w:between w:val="nil"/>
                    </w:pBdr>
                    <w:ind w:left="180" w:right="252"/>
                    <w:jc w:val="center"/>
                    <w:rPr>
                      <w:rFonts w:ascii="Times New Roman" w:eastAsia="Times New Roman" w:hAnsi="Times New Roman" w:cs="Times New Roman"/>
                      <w:color w:val="FF0000"/>
                      <w:sz w:val="18"/>
                      <w:szCs w:val="18"/>
                    </w:rPr>
                  </w:pPr>
                  <w:r>
                    <w:rPr>
                      <w:rFonts w:ascii="Times New Roman" w:eastAsia="Times New Roman" w:hAnsi="Times New Roman" w:cs="Times New Roman"/>
                      <w:color w:val="000000"/>
                      <w:sz w:val="18"/>
                      <w:szCs w:val="18"/>
                    </w:rPr>
                    <w:t>Pazartesi 11.00-12.00</w:t>
                  </w:r>
                </w:p>
              </w:tc>
            </w:tr>
          </w:tbl>
          <w:p w:rsidR="00927F08" w:rsidRDefault="00927F0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tbl>
      <w:tblPr>
        <w:tblStyle w:val="a3"/>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GENEL AMACI ve KATEGORİSİ</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DB14D1">
            <w:pPr>
              <w:pBdr>
                <w:top w:val="nil"/>
                <w:left w:val="nil"/>
                <w:bottom w:val="nil"/>
                <w:right w:val="nil"/>
                <w:between w:val="nil"/>
              </w:pBdr>
              <w:ind w:right="-110"/>
              <w:jc w:val="both"/>
              <w:rPr>
                <w:rFonts w:ascii="Times New Roman" w:eastAsia="Times New Roman" w:hAnsi="Times New Roman" w:cs="Times New Roman"/>
                <w:color w:val="0000FF"/>
                <w:sz w:val="18"/>
                <w:szCs w:val="18"/>
              </w:rPr>
            </w:pPr>
            <w:r>
              <w:rPr>
                <w:rFonts w:ascii="Times New Roman" w:eastAsia="Times New Roman" w:hAnsi="Times New Roman" w:cs="Times New Roman"/>
                <w:color w:val="000000"/>
                <w:sz w:val="18"/>
                <w:szCs w:val="18"/>
              </w:rPr>
              <w:t>Ruhsal hastalıkların tanınması, sınıflandırılması ve belli hastalıkların tedavisi, yönlendirilmesi veya hastalıklar hakkında bilgi sahibi olunması konusunda temel bilgi ve beceri sağlamak.</w:t>
            </w:r>
          </w:p>
          <w:p w:rsidR="00927F08" w:rsidRDefault="00927F08">
            <w:pPr>
              <w:widowControl w:val="0"/>
              <w:jc w:val="center"/>
              <w:rPr>
                <w:rFonts w:ascii="Times New Roman" w:eastAsia="Times New Roman" w:hAnsi="Times New Roman" w:cs="Times New Roman"/>
                <w:sz w:val="18"/>
                <w:szCs w:val="18"/>
              </w:rPr>
            </w:pPr>
          </w:p>
          <w:tbl>
            <w:tblPr>
              <w:tblStyle w:val="a4"/>
              <w:tblW w:w="4815"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3826"/>
              <w:gridCol w:w="989"/>
            </w:tblGrid>
            <w:tr w:rsidR="00927F08">
              <w:trPr>
                <w:trHeight w:val="20"/>
                <w:jc w:val="center"/>
              </w:trPr>
              <w:tc>
                <w:tcPr>
                  <w:tcW w:w="4815" w:type="dxa"/>
                  <w:gridSpan w:val="2"/>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KATEGORİSİ</w:t>
                  </w:r>
                </w:p>
              </w:tc>
            </w:tr>
            <w:tr w:rsidR="00927F08">
              <w:trPr>
                <w:trHeight w:val="20"/>
                <w:jc w:val="center"/>
              </w:trPr>
              <w:tc>
                <w:tcPr>
                  <w:tcW w:w="3826" w:type="dxa"/>
                  <w:shd w:val="clear" w:color="auto" w:fill="auto"/>
                  <w:tcMar>
                    <w:top w:w="100" w:type="dxa"/>
                    <w:left w:w="100" w:type="dxa"/>
                    <w:bottom w:w="100" w:type="dxa"/>
                    <w:right w:w="100" w:type="dxa"/>
                  </w:tcMar>
                </w:tcPr>
                <w:p w:rsidR="00927F08" w:rsidRDefault="00DB14D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Temel Meslek Dersi</w:t>
                  </w:r>
                </w:p>
              </w:tc>
              <w:tc>
                <w:tcPr>
                  <w:tcW w:w="989"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X</w:t>
                  </w:r>
                </w:p>
              </w:tc>
            </w:tr>
            <w:tr w:rsidR="00927F08">
              <w:trPr>
                <w:trHeight w:val="20"/>
                <w:jc w:val="center"/>
              </w:trPr>
              <w:tc>
                <w:tcPr>
                  <w:tcW w:w="3826" w:type="dxa"/>
                  <w:shd w:val="clear" w:color="auto" w:fill="auto"/>
                  <w:tcMar>
                    <w:top w:w="100" w:type="dxa"/>
                    <w:left w:w="100" w:type="dxa"/>
                    <w:bottom w:w="100" w:type="dxa"/>
                    <w:right w:w="100" w:type="dxa"/>
                  </w:tcMar>
                </w:tcPr>
                <w:p w:rsidR="00927F08" w:rsidRDefault="00DB14D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Uzmanlık/Alan Dersi</w:t>
                  </w:r>
                </w:p>
              </w:tc>
              <w:tc>
                <w:tcPr>
                  <w:tcW w:w="989" w:type="dxa"/>
                  <w:shd w:val="clear" w:color="auto" w:fill="auto"/>
                  <w:tcMar>
                    <w:top w:w="100" w:type="dxa"/>
                    <w:left w:w="100" w:type="dxa"/>
                    <w:bottom w:w="100" w:type="dxa"/>
                    <w:right w:w="100" w:type="dxa"/>
                  </w:tcMar>
                </w:tcPr>
                <w:p w:rsidR="00927F08" w:rsidRDefault="00927F0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927F08">
              <w:trPr>
                <w:trHeight w:val="20"/>
                <w:jc w:val="center"/>
              </w:trPr>
              <w:tc>
                <w:tcPr>
                  <w:tcW w:w="3826" w:type="dxa"/>
                  <w:shd w:val="clear" w:color="auto" w:fill="auto"/>
                  <w:tcMar>
                    <w:top w:w="100" w:type="dxa"/>
                    <w:left w:w="100" w:type="dxa"/>
                    <w:bottom w:w="100" w:type="dxa"/>
                    <w:right w:w="100" w:type="dxa"/>
                  </w:tcMar>
                </w:tcPr>
                <w:p w:rsidR="00927F08" w:rsidRDefault="00DB14D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Destek Dersi</w:t>
                  </w:r>
                </w:p>
              </w:tc>
              <w:tc>
                <w:tcPr>
                  <w:tcW w:w="989" w:type="dxa"/>
                  <w:shd w:val="clear" w:color="auto" w:fill="auto"/>
                  <w:tcMar>
                    <w:top w:w="100" w:type="dxa"/>
                    <w:left w:w="100" w:type="dxa"/>
                    <w:bottom w:w="100" w:type="dxa"/>
                    <w:right w:w="100" w:type="dxa"/>
                  </w:tcMar>
                </w:tcPr>
                <w:p w:rsidR="00927F08" w:rsidRDefault="00927F0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927F08">
              <w:trPr>
                <w:trHeight w:val="20"/>
                <w:jc w:val="center"/>
              </w:trPr>
              <w:tc>
                <w:tcPr>
                  <w:tcW w:w="3826" w:type="dxa"/>
                  <w:shd w:val="clear" w:color="auto" w:fill="auto"/>
                  <w:tcMar>
                    <w:top w:w="100" w:type="dxa"/>
                    <w:left w:w="100" w:type="dxa"/>
                    <w:bottom w:w="100" w:type="dxa"/>
                    <w:right w:w="100" w:type="dxa"/>
                  </w:tcMar>
                </w:tcPr>
                <w:p w:rsidR="00927F08" w:rsidRDefault="00DB14D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Aktarılabilir Beceri Dersi</w:t>
                  </w:r>
                </w:p>
              </w:tc>
              <w:tc>
                <w:tcPr>
                  <w:tcW w:w="989" w:type="dxa"/>
                  <w:shd w:val="clear" w:color="auto" w:fill="auto"/>
                  <w:tcMar>
                    <w:top w:w="100" w:type="dxa"/>
                    <w:left w:w="100" w:type="dxa"/>
                    <w:bottom w:w="100" w:type="dxa"/>
                    <w:right w:w="100" w:type="dxa"/>
                  </w:tcMar>
                </w:tcPr>
                <w:p w:rsidR="00927F08" w:rsidRDefault="00927F0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r w:rsidR="00927F08">
              <w:trPr>
                <w:trHeight w:val="20"/>
                <w:jc w:val="center"/>
              </w:trPr>
              <w:tc>
                <w:tcPr>
                  <w:tcW w:w="3826" w:type="dxa"/>
                  <w:shd w:val="clear" w:color="auto" w:fill="auto"/>
                  <w:tcMar>
                    <w:top w:w="100" w:type="dxa"/>
                    <w:left w:w="100" w:type="dxa"/>
                    <w:bottom w:w="100" w:type="dxa"/>
                    <w:right w:w="100" w:type="dxa"/>
                  </w:tcMar>
                </w:tcPr>
                <w:p w:rsidR="00927F08" w:rsidRDefault="00DB14D1">
                  <w:pPr>
                    <w:widowControl w:val="0"/>
                    <w:numPr>
                      <w:ilvl w:val="0"/>
                      <w:numId w:val="1"/>
                    </w:numPr>
                    <w:rPr>
                      <w:rFonts w:ascii="Times New Roman" w:eastAsia="Times New Roman" w:hAnsi="Times New Roman" w:cs="Times New Roman"/>
                      <w:sz w:val="18"/>
                      <w:szCs w:val="18"/>
                    </w:rPr>
                  </w:pPr>
                  <w:r>
                    <w:rPr>
                      <w:rFonts w:ascii="Times New Roman" w:eastAsia="Times New Roman" w:hAnsi="Times New Roman" w:cs="Times New Roman"/>
                      <w:sz w:val="18"/>
                      <w:szCs w:val="18"/>
                    </w:rPr>
                    <w:t>Beşeri, İletişim ve Yönetim Becerileri Dersleri</w:t>
                  </w:r>
                </w:p>
              </w:tc>
              <w:tc>
                <w:tcPr>
                  <w:tcW w:w="989" w:type="dxa"/>
                  <w:shd w:val="clear" w:color="auto" w:fill="auto"/>
                  <w:tcMar>
                    <w:top w:w="100" w:type="dxa"/>
                    <w:left w:w="100" w:type="dxa"/>
                    <w:bottom w:w="100" w:type="dxa"/>
                    <w:right w:w="100" w:type="dxa"/>
                  </w:tcMar>
                </w:tcPr>
                <w:p w:rsidR="00927F08" w:rsidRDefault="00927F08">
                  <w:pPr>
                    <w:widowControl w:val="0"/>
                    <w:pBdr>
                      <w:top w:val="nil"/>
                      <w:left w:val="nil"/>
                      <w:bottom w:val="nil"/>
                      <w:right w:val="nil"/>
                      <w:between w:val="nil"/>
                    </w:pBdr>
                    <w:jc w:val="center"/>
                    <w:rPr>
                      <w:rFonts w:ascii="Times New Roman" w:eastAsia="Times New Roman" w:hAnsi="Times New Roman" w:cs="Times New Roman"/>
                      <w:b/>
                      <w:sz w:val="18"/>
                      <w:szCs w:val="18"/>
                    </w:rPr>
                  </w:pPr>
                </w:p>
              </w:tc>
            </w:tr>
          </w:tbl>
          <w:p w:rsidR="00927F08" w:rsidRDefault="00927F08">
            <w:pPr>
              <w:widowControl w:val="0"/>
              <w:jc w:val="center"/>
              <w:rPr>
                <w:rFonts w:ascii="Times New Roman" w:eastAsia="Times New Roman" w:hAnsi="Times New Roman" w:cs="Times New Roman"/>
                <w:sz w:val="18"/>
                <w:szCs w:val="18"/>
              </w:rPr>
            </w:pPr>
          </w:p>
        </w:tc>
      </w:tr>
    </w:tbl>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tbl>
      <w:tblPr>
        <w:tblStyle w:val="a5"/>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ÖĞRENME ÇIKTILARI, ALT BECERİLER ve YETERLİLİKLER</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DB14D1">
            <w:pPr>
              <w:widowControl w:val="0"/>
              <w:rPr>
                <w:rFonts w:ascii="Times New Roman" w:eastAsia="Times New Roman" w:hAnsi="Times New Roman" w:cs="Times New Roman"/>
                <w:b/>
                <w:sz w:val="18"/>
                <w:szCs w:val="18"/>
              </w:rPr>
            </w:pPr>
            <w:r>
              <w:rPr>
                <w:rFonts w:ascii="Times New Roman" w:eastAsia="Times New Roman" w:hAnsi="Times New Roman" w:cs="Times New Roman"/>
                <w:b/>
                <w:sz w:val="18"/>
                <w:szCs w:val="18"/>
              </w:rPr>
              <w:t>Bu dersi tamamlayan öğrenciler;</w:t>
            </w:r>
          </w:p>
          <w:p w:rsidR="00927F08" w:rsidRDefault="00927F08">
            <w:pPr>
              <w:widowControl w:val="0"/>
              <w:jc w:val="center"/>
              <w:rPr>
                <w:rFonts w:ascii="Times New Roman" w:eastAsia="Times New Roman" w:hAnsi="Times New Roman" w:cs="Times New Roman"/>
                <w:b/>
                <w:sz w:val="18"/>
                <w:szCs w:val="18"/>
              </w:rPr>
            </w:pPr>
          </w:p>
          <w:tbl>
            <w:tblPr>
              <w:tblStyle w:val="a6"/>
              <w:tblW w:w="8792"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768"/>
              <w:gridCol w:w="5802"/>
              <w:gridCol w:w="1229"/>
              <w:gridCol w:w="993"/>
            </w:tblGrid>
            <w:tr w:rsidR="00927F08">
              <w:trPr>
                <w:jc w:val="center"/>
              </w:trPr>
              <w:tc>
                <w:tcPr>
                  <w:tcW w:w="768" w:type="dxa"/>
                  <w:tcBorders>
                    <w:top w:val="single" w:sz="6" w:space="0" w:color="000000"/>
                    <w:left w:val="single" w:sz="6" w:space="0" w:color="000000"/>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80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Öğrenme Çıktısı / Alt Beceri / Yeterlilikler</w:t>
                  </w:r>
                </w:p>
              </w:tc>
              <w:tc>
                <w:tcPr>
                  <w:tcW w:w="1229"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Eğitim Yöntemi</w:t>
                  </w:r>
                </w:p>
              </w:tc>
              <w:tc>
                <w:tcPr>
                  <w:tcW w:w="993" w:type="dxa"/>
                  <w:tcBorders>
                    <w:top w:val="single" w:sz="6" w:space="0" w:color="000000"/>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ÖD Yöntemi</w:t>
                  </w:r>
                </w:p>
              </w:tc>
            </w:tr>
            <w:tr w:rsidR="00927F0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1</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Gelen hastadan </w:t>
                  </w:r>
                  <w:proofErr w:type="gramStart"/>
                  <w:r>
                    <w:rPr>
                      <w:rFonts w:ascii="Times New Roman" w:eastAsia="Times New Roman" w:hAnsi="Times New Roman" w:cs="Times New Roman"/>
                      <w:sz w:val="18"/>
                      <w:szCs w:val="18"/>
                    </w:rPr>
                    <w:t>şikayeti</w:t>
                  </w:r>
                  <w:proofErr w:type="gramEnd"/>
                  <w:r>
                    <w:rPr>
                      <w:rFonts w:ascii="Times New Roman" w:eastAsia="Times New Roman" w:hAnsi="Times New Roman" w:cs="Times New Roman"/>
                      <w:sz w:val="18"/>
                      <w:szCs w:val="18"/>
                    </w:rPr>
                    <w:t xml:space="preserve"> ile ilgili bilgileri alma ilkelerini sıralayabilir,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ÖD3, ÖD4</w:t>
                  </w:r>
                </w:p>
              </w:tc>
            </w:tr>
            <w:tr w:rsidR="00927F0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2</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Acil psikiyatrik hasta muayenesini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ÖD3, ÖD4</w:t>
                  </w:r>
                </w:p>
              </w:tc>
            </w:tr>
            <w:tr w:rsidR="00927F0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3</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Alkol madde bağımlılığı, </w:t>
                  </w:r>
                  <w:proofErr w:type="spellStart"/>
                  <w:r>
                    <w:rPr>
                      <w:rFonts w:ascii="Times New Roman" w:eastAsia="Times New Roman" w:hAnsi="Times New Roman" w:cs="Times New Roman"/>
                      <w:sz w:val="18"/>
                      <w:szCs w:val="18"/>
                    </w:rPr>
                    <w:t>intoksikasyonu</w:t>
                  </w:r>
                  <w:proofErr w:type="spellEnd"/>
                  <w:r>
                    <w:rPr>
                      <w:rFonts w:ascii="Times New Roman" w:eastAsia="Times New Roman" w:hAnsi="Times New Roman" w:cs="Times New Roman"/>
                      <w:sz w:val="18"/>
                      <w:szCs w:val="18"/>
                    </w:rPr>
                    <w:t xml:space="preserve"> ve çekilme belirtilerini ayırt edebilir, acil müdahalesini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ÖD3, ÖD4</w:t>
                  </w:r>
                </w:p>
              </w:tc>
            </w:tr>
            <w:tr w:rsidR="00927F0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4</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Psikiyatrik hastalıkların ayırıcı tanısını yapabilir, gerekli yönlendirmesini yapabilir</w:t>
                  </w: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ÖD3, ÖD4</w:t>
                  </w:r>
                </w:p>
              </w:tc>
            </w:tr>
            <w:tr w:rsidR="00927F0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5</w:t>
                  </w: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jc w:val="both"/>
                    <w:rPr>
                      <w:rFonts w:ascii="Times New Roman" w:eastAsia="Times New Roman" w:hAnsi="Times New Roman" w:cs="Times New Roman"/>
                      <w:sz w:val="18"/>
                      <w:szCs w:val="18"/>
                    </w:rPr>
                  </w:pPr>
                  <w:r>
                    <w:rPr>
                      <w:rFonts w:ascii="Times New Roman" w:eastAsia="Times New Roman" w:hAnsi="Times New Roman" w:cs="Times New Roman"/>
                      <w:sz w:val="18"/>
                      <w:szCs w:val="18"/>
                    </w:rPr>
                    <w:t>Toplumda sık görülen temel psikiyatrik hastalıkların birinci basamak tedavilerini bilimsel verilere dayalı etkinliği yüksek yöntemlerle yapabilir.</w:t>
                  </w:r>
                </w:p>
                <w:p w:rsidR="00927F08" w:rsidRDefault="00927F08">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EY1, EY2, EY4</w:t>
                  </w: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ÖD1, ÖD3, ÖD4</w:t>
                  </w:r>
                </w:p>
              </w:tc>
            </w:tr>
            <w:tr w:rsidR="00927F08">
              <w:trPr>
                <w:jc w:val="center"/>
              </w:trPr>
              <w:tc>
                <w:tcPr>
                  <w:tcW w:w="768" w:type="dxa"/>
                  <w:tcBorders>
                    <w:top w:val="single" w:sz="6" w:space="0" w:color="CCCCCC"/>
                    <w:left w:val="single" w:sz="6" w:space="0" w:color="000000"/>
                    <w:bottom w:val="single" w:sz="6" w:space="0" w:color="000000"/>
                    <w:right w:val="single" w:sz="6" w:space="0" w:color="000000"/>
                  </w:tcBorders>
                  <w:tcMar>
                    <w:top w:w="40" w:type="dxa"/>
                    <w:left w:w="40" w:type="dxa"/>
                    <w:bottom w:w="40" w:type="dxa"/>
                    <w:right w:w="40" w:type="dxa"/>
                  </w:tcMar>
                  <w:vAlign w:val="center"/>
                </w:tcPr>
                <w:p w:rsidR="00927F08" w:rsidRDefault="00927F08">
                  <w:pPr>
                    <w:widowControl w:val="0"/>
                    <w:jc w:val="center"/>
                    <w:rPr>
                      <w:rFonts w:ascii="Times New Roman" w:eastAsia="Times New Roman" w:hAnsi="Times New Roman" w:cs="Times New Roman"/>
                      <w:sz w:val="18"/>
                      <w:szCs w:val="18"/>
                    </w:rPr>
                  </w:pPr>
                </w:p>
              </w:tc>
              <w:tc>
                <w:tcPr>
                  <w:tcW w:w="580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927F08">
                  <w:pPr>
                    <w:widowControl w:val="0"/>
                    <w:rPr>
                      <w:rFonts w:ascii="Times New Roman" w:eastAsia="Times New Roman" w:hAnsi="Times New Roman" w:cs="Times New Roman"/>
                      <w:sz w:val="18"/>
                      <w:szCs w:val="18"/>
                    </w:rPr>
                  </w:pPr>
                </w:p>
              </w:tc>
              <w:tc>
                <w:tcPr>
                  <w:tcW w:w="1229"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927F08">
                  <w:pPr>
                    <w:widowControl w:val="0"/>
                    <w:jc w:val="center"/>
                    <w:rPr>
                      <w:rFonts w:ascii="Times New Roman" w:eastAsia="Times New Roman" w:hAnsi="Times New Roman" w:cs="Times New Roman"/>
                      <w:sz w:val="18"/>
                      <w:szCs w:val="18"/>
                    </w:rPr>
                  </w:pPr>
                </w:p>
              </w:tc>
              <w:tc>
                <w:tcPr>
                  <w:tcW w:w="993" w:type="dxa"/>
                  <w:tcBorders>
                    <w:top w:val="single" w:sz="6" w:space="0" w:color="CCCCCC"/>
                    <w:left w:val="single" w:sz="6" w:space="0" w:color="CCCCCC"/>
                    <w:bottom w:val="single" w:sz="6" w:space="0" w:color="000000"/>
                    <w:right w:val="single" w:sz="6" w:space="0" w:color="000000"/>
                  </w:tcBorders>
                  <w:tcMar>
                    <w:top w:w="40" w:type="dxa"/>
                    <w:left w:w="40" w:type="dxa"/>
                    <w:bottom w:w="40" w:type="dxa"/>
                    <w:right w:w="40" w:type="dxa"/>
                  </w:tcMar>
                  <w:vAlign w:val="center"/>
                </w:tcPr>
                <w:p w:rsidR="00927F08" w:rsidRDefault="00927F08">
                  <w:pPr>
                    <w:widowControl w:val="0"/>
                    <w:jc w:val="center"/>
                    <w:rPr>
                      <w:rFonts w:ascii="Times New Roman" w:eastAsia="Times New Roman" w:hAnsi="Times New Roman" w:cs="Times New Roman"/>
                      <w:sz w:val="18"/>
                      <w:szCs w:val="18"/>
                    </w:rPr>
                  </w:pPr>
                </w:p>
              </w:tc>
            </w:tr>
          </w:tbl>
          <w:p w:rsidR="00927F08" w:rsidRDefault="00927F08">
            <w:pPr>
              <w:widowControl w:val="0"/>
              <w:jc w:val="center"/>
              <w:rPr>
                <w:rFonts w:ascii="Times New Roman" w:eastAsia="Times New Roman" w:hAnsi="Times New Roman" w:cs="Times New Roman"/>
                <w:b/>
                <w:sz w:val="18"/>
                <w:szCs w:val="18"/>
              </w:rPr>
            </w:pPr>
          </w:p>
        </w:tc>
      </w:tr>
    </w:tbl>
    <w:p w:rsidR="00927F08" w:rsidRDefault="00927F08">
      <w:pPr>
        <w:rPr>
          <w:rFonts w:ascii="Times New Roman" w:eastAsia="Times New Roman" w:hAnsi="Times New Roman" w:cs="Times New Roman"/>
          <w:b/>
          <w:sz w:val="18"/>
          <w:szCs w:val="18"/>
        </w:rPr>
      </w:pPr>
    </w:p>
    <w:tbl>
      <w:tblPr>
        <w:tblStyle w:val="a7"/>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lastRenderedPageBreak/>
              <w:t>GENEL YETERLİLİKLER</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Üretken</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Akılcı</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Sorgulayan</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Girişimci</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Yaratıcı</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Etik kurallara uyan</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Farklılıklara saygı gösteren</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Toplumsal sorunlara duyarlı</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Anadilini etkili kullanan</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Çevreye duyarlı</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Bir yabancı dili etkili kullanan</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Farklı durumlara ve sosyal rollere uyum sağlayabilen</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Takım halinde çalışabilen</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Zamanı etkili kullanan</w:t>
            </w:r>
          </w:p>
          <w:p w:rsidR="00927F08" w:rsidRDefault="00DB14D1">
            <w:pPr>
              <w:numPr>
                <w:ilvl w:val="0"/>
                <w:numId w:val="3"/>
              </w:numPr>
              <w:rPr>
                <w:rFonts w:ascii="Times New Roman" w:eastAsia="Times New Roman" w:hAnsi="Times New Roman" w:cs="Times New Roman"/>
                <w:sz w:val="20"/>
                <w:szCs w:val="20"/>
              </w:rPr>
            </w:pPr>
            <w:r>
              <w:rPr>
                <w:rFonts w:ascii="Times New Roman" w:eastAsia="Times New Roman" w:hAnsi="Times New Roman" w:cs="Times New Roman"/>
                <w:sz w:val="20"/>
                <w:szCs w:val="20"/>
              </w:rPr>
              <w:t>Eleştirel düşünebilen</w:t>
            </w:r>
          </w:p>
        </w:tc>
      </w:tr>
    </w:tbl>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tbl>
      <w:tblPr>
        <w:tblStyle w:val="a8"/>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widowControl w:val="0"/>
              <w:spacing w:line="240" w:lineRule="auto"/>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 İÇERİKLERİ</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DB14D1">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Psikiyatrik rahatsızlıklar toplumda ve özellikle hastaneye başvuran hastalarda sıklıkla görülmekte, hastalarda sosyal ve mesleki iş gücü kayıplarına yol açmaktadır. </w:t>
            </w:r>
            <w:proofErr w:type="gramStart"/>
            <w:r>
              <w:rPr>
                <w:rFonts w:ascii="Times New Roman" w:eastAsia="Times New Roman" w:hAnsi="Times New Roman" w:cs="Times New Roman"/>
                <w:sz w:val="18"/>
                <w:szCs w:val="18"/>
              </w:rPr>
              <w:t xml:space="preserve">Psikiyatri stajında amaçlanan öğrencilerin toplumda sık görülen başlıca </w:t>
            </w:r>
            <w:proofErr w:type="spellStart"/>
            <w:r>
              <w:rPr>
                <w:rFonts w:ascii="Times New Roman" w:eastAsia="Times New Roman" w:hAnsi="Times New Roman" w:cs="Times New Roman"/>
                <w:sz w:val="18"/>
                <w:szCs w:val="18"/>
              </w:rPr>
              <w:t>psikiyatirk</w:t>
            </w:r>
            <w:proofErr w:type="spellEnd"/>
            <w:r>
              <w:rPr>
                <w:rFonts w:ascii="Times New Roman" w:eastAsia="Times New Roman" w:hAnsi="Times New Roman" w:cs="Times New Roman"/>
                <w:sz w:val="18"/>
                <w:szCs w:val="18"/>
              </w:rPr>
              <w:t xml:space="preserve"> hastalıkları tanıyabilmeleri, temel tedavi yöntemlerini ve olası yan etkilerini örenmeleri, psikiyatrik yakınmaları olan hastaların gerekli tedavileri alabilmeleri için yönlendirme yapabilmeleri, alkol madde kullanımı bağımlılığı olan kişilere temel koruyucu ve tedavi edici hizmeti sunabilecek yetileri </w:t>
            </w:r>
            <w:proofErr w:type="spellStart"/>
            <w:r>
              <w:rPr>
                <w:rFonts w:ascii="Times New Roman" w:eastAsia="Times New Roman" w:hAnsi="Times New Roman" w:cs="Times New Roman"/>
                <w:sz w:val="18"/>
                <w:szCs w:val="18"/>
              </w:rPr>
              <w:t>kazanmları</w:t>
            </w:r>
            <w:proofErr w:type="spellEnd"/>
            <w:r>
              <w:rPr>
                <w:rFonts w:ascii="Times New Roman" w:eastAsia="Times New Roman" w:hAnsi="Times New Roman" w:cs="Times New Roman"/>
                <w:sz w:val="18"/>
                <w:szCs w:val="18"/>
              </w:rPr>
              <w:t xml:space="preserve"> ve hayatı tehdit edebilecek psikiyatrik durumları ayırt edip hastaların güvenliklerini sağlayabilmeleri amaçlanmaktadır. </w:t>
            </w:r>
            <w:proofErr w:type="gramEnd"/>
          </w:p>
          <w:p w:rsidR="00927F08" w:rsidRDefault="00927F08">
            <w:pPr>
              <w:widowControl w:val="0"/>
              <w:spacing w:line="240" w:lineRule="auto"/>
              <w:rPr>
                <w:rFonts w:ascii="Times New Roman" w:eastAsia="Times New Roman" w:hAnsi="Times New Roman" w:cs="Times New Roman"/>
                <w:sz w:val="18"/>
                <w:szCs w:val="18"/>
              </w:rPr>
            </w:pPr>
          </w:p>
          <w:p w:rsidR="00927F08" w:rsidRDefault="00DB14D1">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Kısaca derslerin alt başlıkları: </w:t>
            </w:r>
          </w:p>
          <w:p w:rsidR="00927F08" w:rsidRDefault="00DB14D1">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Psikiyatriye giriş, hastalık, sağlık kavramları, davranışın kökenleri, Psikiyatrik belirtiler,</w:t>
            </w:r>
          </w:p>
          <w:p w:rsidR="00927F08" w:rsidRDefault="00DB14D1">
            <w:pPr>
              <w:widowControl w:val="0"/>
              <w:spacing w:line="24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ruhsal</w:t>
            </w:r>
            <w:proofErr w:type="gramEnd"/>
            <w:r>
              <w:rPr>
                <w:rFonts w:ascii="Times New Roman" w:eastAsia="Times New Roman" w:hAnsi="Times New Roman" w:cs="Times New Roman"/>
                <w:sz w:val="18"/>
                <w:szCs w:val="18"/>
              </w:rPr>
              <w:t xml:space="preserve"> muayene ve psikiyatrik görüşmenin temel ilkeleri, Şizofreni ve diğer </w:t>
            </w:r>
            <w:proofErr w:type="spellStart"/>
            <w:r>
              <w:rPr>
                <w:rFonts w:ascii="Times New Roman" w:eastAsia="Times New Roman" w:hAnsi="Times New Roman" w:cs="Times New Roman"/>
                <w:sz w:val="18"/>
                <w:szCs w:val="18"/>
              </w:rPr>
              <w:t>psikotik</w:t>
            </w:r>
            <w:proofErr w:type="spellEnd"/>
          </w:p>
          <w:p w:rsidR="00927F08" w:rsidRDefault="00DB14D1">
            <w:pPr>
              <w:widowControl w:val="0"/>
              <w:spacing w:line="240" w:lineRule="auto"/>
              <w:rPr>
                <w:rFonts w:ascii="Times New Roman" w:eastAsia="Times New Roman" w:hAnsi="Times New Roman" w:cs="Times New Roman"/>
                <w:sz w:val="18"/>
                <w:szCs w:val="18"/>
              </w:rPr>
            </w:pPr>
            <w:proofErr w:type="gramStart"/>
            <w:r>
              <w:rPr>
                <w:rFonts w:ascii="Times New Roman" w:eastAsia="Times New Roman" w:hAnsi="Times New Roman" w:cs="Times New Roman"/>
                <w:sz w:val="18"/>
                <w:szCs w:val="18"/>
              </w:rPr>
              <w:t>bozukluklar</w:t>
            </w:r>
            <w:proofErr w:type="gram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Anksiyete</w:t>
            </w:r>
            <w:proofErr w:type="spellEnd"/>
            <w:r>
              <w:rPr>
                <w:rFonts w:ascii="Times New Roman" w:eastAsia="Times New Roman" w:hAnsi="Times New Roman" w:cs="Times New Roman"/>
                <w:sz w:val="18"/>
                <w:szCs w:val="18"/>
              </w:rPr>
              <w:t xml:space="preserve"> kavramı ve </w:t>
            </w:r>
            <w:proofErr w:type="spellStart"/>
            <w:r>
              <w:rPr>
                <w:rFonts w:ascii="Times New Roman" w:eastAsia="Times New Roman" w:hAnsi="Times New Roman" w:cs="Times New Roman"/>
                <w:sz w:val="18"/>
                <w:szCs w:val="18"/>
              </w:rPr>
              <w:t>Anksiyete</w:t>
            </w:r>
            <w:proofErr w:type="spellEnd"/>
            <w:r>
              <w:rPr>
                <w:rFonts w:ascii="Times New Roman" w:eastAsia="Times New Roman" w:hAnsi="Times New Roman" w:cs="Times New Roman"/>
                <w:sz w:val="18"/>
                <w:szCs w:val="18"/>
              </w:rPr>
              <w:t xml:space="preserve"> bozuklukları, </w:t>
            </w:r>
            <w:proofErr w:type="spellStart"/>
            <w:r>
              <w:rPr>
                <w:rFonts w:ascii="Times New Roman" w:eastAsia="Times New Roman" w:hAnsi="Times New Roman" w:cs="Times New Roman"/>
                <w:sz w:val="18"/>
                <w:szCs w:val="18"/>
              </w:rPr>
              <w:t>Somatoform</w:t>
            </w:r>
            <w:proofErr w:type="spellEnd"/>
            <w:r>
              <w:rPr>
                <w:rFonts w:ascii="Times New Roman" w:eastAsia="Times New Roman" w:hAnsi="Times New Roman" w:cs="Times New Roman"/>
                <w:sz w:val="18"/>
                <w:szCs w:val="18"/>
              </w:rPr>
              <w:t xml:space="preserve"> bozukluklar </w:t>
            </w:r>
          </w:p>
          <w:p w:rsidR="00927F08" w:rsidRDefault="00DB14D1">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Psikiyatride tedavi prensipleri, </w:t>
            </w:r>
            <w:proofErr w:type="spellStart"/>
            <w:r>
              <w:rPr>
                <w:rFonts w:ascii="Times New Roman" w:eastAsia="Times New Roman" w:hAnsi="Times New Roman" w:cs="Times New Roman"/>
                <w:sz w:val="18"/>
                <w:szCs w:val="18"/>
              </w:rPr>
              <w:t>psikofarmakoloji</w:t>
            </w:r>
            <w:proofErr w:type="spellEnd"/>
            <w:r>
              <w:rPr>
                <w:rFonts w:ascii="Times New Roman" w:eastAsia="Times New Roman" w:hAnsi="Times New Roman" w:cs="Times New Roman"/>
                <w:sz w:val="18"/>
                <w:szCs w:val="18"/>
              </w:rPr>
              <w:t xml:space="preserve">, </w:t>
            </w:r>
            <w:proofErr w:type="spellStart"/>
            <w:r>
              <w:rPr>
                <w:rFonts w:ascii="Times New Roman" w:eastAsia="Times New Roman" w:hAnsi="Times New Roman" w:cs="Times New Roman"/>
                <w:sz w:val="18"/>
                <w:szCs w:val="18"/>
              </w:rPr>
              <w:t>Duygudurum</w:t>
            </w:r>
            <w:proofErr w:type="spellEnd"/>
            <w:r>
              <w:rPr>
                <w:rFonts w:ascii="Times New Roman" w:eastAsia="Times New Roman" w:hAnsi="Times New Roman" w:cs="Times New Roman"/>
                <w:sz w:val="18"/>
                <w:szCs w:val="18"/>
              </w:rPr>
              <w:t xml:space="preserve"> bozuklukları, </w:t>
            </w:r>
          </w:p>
          <w:p w:rsidR="00927F08" w:rsidRDefault="00DB14D1">
            <w:pPr>
              <w:widowControl w:val="0"/>
              <w:spacing w:line="240" w:lineRule="auto"/>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Dissosiyatif</w:t>
            </w:r>
            <w:proofErr w:type="spellEnd"/>
            <w:r>
              <w:rPr>
                <w:rFonts w:ascii="Times New Roman" w:eastAsia="Times New Roman" w:hAnsi="Times New Roman" w:cs="Times New Roman"/>
                <w:sz w:val="18"/>
                <w:szCs w:val="18"/>
              </w:rPr>
              <w:t xml:space="preserve"> bozukluklar, Acil Psikiyatri, Organik ruhsal bozukluklar, Kişilik bozuklukları,</w:t>
            </w:r>
          </w:p>
          <w:p w:rsidR="00927F08" w:rsidRDefault="00DB14D1">
            <w:pPr>
              <w:widowControl w:val="0"/>
              <w:spacing w:line="240" w:lineRule="auto"/>
              <w:rPr>
                <w:rFonts w:ascii="Times New Roman" w:eastAsia="Times New Roman" w:hAnsi="Times New Roman" w:cs="Times New Roman"/>
                <w:sz w:val="18"/>
                <w:szCs w:val="18"/>
              </w:rPr>
            </w:pPr>
            <w:r>
              <w:rPr>
                <w:rFonts w:ascii="Times New Roman" w:eastAsia="Times New Roman" w:hAnsi="Times New Roman" w:cs="Times New Roman"/>
                <w:sz w:val="18"/>
                <w:szCs w:val="18"/>
              </w:rPr>
              <w:t>Yeme bozuklukları ve Uyku bozuklukları, Bağımlılık kavramı, alkol, ilaç ve madde bağımlılığı,</w:t>
            </w:r>
          </w:p>
          <w:p w:rsidR="00927F08" w:rsidRDefault="00927F08">
            <w:pPr>
              <w:widowControl w:val="0"/>
              <w:spacing w:line="240" w:lineRule="auto"/>
              <w:ind w:left="720"/>
              <w:rPr>
                <w:rFonts w:ascii="Times New Roman" w:eastAsia="Times New Roman" w:hAnsi="Times New Roman" w:cs="Times New Roman"/>
                <w:sz w:val="18"/>
                <w:szCs w:val="18"/>
              </w:rPr>
            </w:pPr>
          </w:p>
        </w:tc>
      </w:tr>
    </w:tbl>
    <w:p w:rsidR="00927F08" w:rsidRDefault="00927F08"/>
    <w:p w:rsidR="00927F08" w:rsidRDefault="00927F08">
      <w:pPr>
        <w:rPr>
          <w:rFonts w:ascii="Times New Roman" w:eastAsia="Times New Roman" w:hAnsi="Times New Roman" w:cs="Times New Roman"/>
          <w:b/>
          <w:sz w:val="18"/>
          <w:szCs w:val="18"/>
        </w:rPr>
      </w:pPr>
    </w:p>
    <w:tbl>
      <w:tblPr>
        <w:tblStyle w:val="a9"/>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DERSİN KİTAPLARI VE YARDIMCI OKUMALAR</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 Kitapları</w:t>
            </w:r>
          </w:p>
          <w:p w:rsidR="00927F08" w:rsidRDefault="00927F08">
            <w:pPr>
              <w:widowControl w:val="0"/>
              <w:jc w:val="center"/>
              <w:rPr>
                <w:rFonts w:ascii="Times New Roman" w:eastAsia="Times New Roman" w:hAnsi="Times New Roman" w:cs="Times New Roman"/>
                <w:sz w:val="18"/>
                <w:szCs w:val="18"/>
              </w:rPr>
            </w:pPr>
          </w:p>
          <w:p w:rsidR="00927F08" w:rsidRDefault="00DB14D1">
            <w:pPr>
              <w:jc w:val="both"/>
              <w:rPr>
                <w:rFonts w:ascii="Times New Roman" w:eastAsia="Times New Roman" w:hAnsi="Times New Roman" w:cs="Times New Roman"/>
                <w:b/>
                <w:sz w:val="18"/>
                <w:szCs w:val="18"/>
              </w:rPr>
            </w:pPr>
            <w:r>
              <w:rPr>
                <w:rFonts w:ascii="Times New Roman" w:eastAsia="Times New Roman" w:hAnsi="Times New Roman" w:cs="Times New Roman"/>
                <w:sz w:val="18"/>
                <w:szCs w:val="18"/>
              </w:rPr>
              <w:t>Öztürk O, Uluşahin A. Ruh Sağlığı ve Bozuklukları, Ankara 2018</w:t>
            </w:r>
          </w:p>
          <w:p w:rsidR="00927F08" w:rsidRDefault="00DB14D1">
            <w:pPr>
              <w:pBdr>
                <w:top w:val="nil"/>
                <w:left w:val="nil"/>
                <w:bottom w:val="nil"/>
                <w:right w:val="nil"/>
                <w:between w:val="nil"/>
              </w:pBdr>
              <w:ind w:left="217" w:hanging="217"/>
              <w:rPr>
                <w:rFonts w:ascii="Times New Roman" w:eastAsia="Times New Roman" w:hAnsi="Times New Roman" w:cs="Times New Roman"/>
                <w:color w:val="000000"/>
                <w:sz w:val="18"/>
                <w:szCs w:val="18"/>
              </w:rPr>
            </w:pPr>
            <w:r>
              <w:rPr>
                <w:rFonts w:ascii="Times New Roman" w:eastAsia="Times New Roman" w:hAnsi="Times New Roman" w:cs="Times New Roman"/>
                <w:color w:val="000000"/>
                <w:sz w:val="18"/>
                <w:szCs w:val="18"/>
              </w:rPr>
              <w:t>Psikiyatrik Semiyoloji</w:t>
            </w:r>
          </w:p>
          <w:p w:rsidR="00927F08" w:rsidRDefault="00927F08">
            <w:pPr>
              <w:widowControl w:val="0"/>
              <w:rPr>
                <w:rFonts w:ascii="Times New Roman" w:eastAsia="Times New Roman" w:hAnsi="Times New Roman" w:cs="Times New Roman"/>
                <w:sz w:val="18"/>
                <w:szCs w:val="18"/>
              </w:rPr>
            </w:pPr>
          </w:p>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Yardımcı Okumalar</w:t>
            </w:r>
          </w:p>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br/>
            </w:r>
            <w:proofErr w:type="spellStart"/>
            <w:r>
              <w:rPr>
                <w:rFonts w:ascii="Times New Roman" w:eastAsia="Times New Roman" w:hAnsi="Times New Roman" w:cs="Times New Roman"/>
                <w:color w:val="000000"/>
                <w:sz w:val="18"/>
                <w:szCs w:val="18"/>
                <w:highlight w:val="white"/>
              </w:rPr>
              <w:t>Stahl’ın</w:t>
            </w:r>
            <w:proofErr w:type="spellEnd"/>
            <w:r>
              <w:rPr>
                <w:rFonts w:ascii="Times New Roman" w:eastAsia="Times New Roman" w:hAnsi="Times New Roman" w:cs="Times New Roman"/>
                <w:color w:val="000000"/>
                <w:sz w:val="18"/>
                <w:szCs w:val="18"/>
                <w:highlight w:val="white"/>
              </w:rPr>
              <w:t xml:space="preserve"> Temel </w:t>
            </w:r>
            <w:proofErr w:type="spellStart"/>
            <w:r>
              <w:rPr>
                <w:rFonts w:ascii="Times New Roman" w:eastAsia="Times New Roman" w:hAnsi="Times New Roman" w:cs="Times New Roman"/>
                <w:color w:val="000000"/>
                <w:sz w:val="18"/>
                <w:szCs w:val="18"/>
                <w:highlight w:val="white"/>
              </w:rPr>
              <w:t>Psikofarmakolojjsi</w:t>
            </w:r>
            <w:proofErr w:type="spellEnd"/>
            <w:r>
              <w:rPr>
                <w:rFonts w:ascii="Times New Roman" w:eastAsia="Times New Roman" w:hAnsi="Times New Roman" w:cs="Times New Roman"/>
                <w:color w:val="000000"/>
                <w:sz w:val="18"/>
                <w:szCs w:val="18"/>
                <w:highlight w:val="white"/>
              </w:rPr>
              <w:t>, 2015</w:t>
            </w:r>
          </w:p>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  </w:t>
            </w:r>
          </w:p>
        </w:tc>
      </w:tr>
    </w:tbl>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tbl>
      <w:tblPr>
        <w:tblStyle w:val="aa"/>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DERSİN ÖLÇME VE DEĞERLENDİRME SİSTEMİ</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927F08">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b"/>
              <w:tblW w:w="737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85"/>
              <w:gridCol w:w="1386"/>
            </w:tblGrid>
            <w:tr w:rsidR="00927F08">
              <w:trPr>
                <w:trHeight w:val="460"/>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Değerlendirme Yöntemi</w:t>
                  </w:r>
                </w:p>
              </w:tc>
              <w:tc>
                <w:tcPr>
                  <w:tcW w:w="1386"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Katkı Oranı</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Staj Sonu Değerlendirme Sınavı (Kuramsal)</w:t>
                  </w:r>
                </w:p>
              </w:tc>
              <w:tc>
                <w:tcPr>
                  <w:tcW w:w="1386" w:type="dxa"/>
                  <w:vAlign w:val="center"/>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40</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Yapılandırılmış Sözlü Sınav</w:t>
                  </w:r>
                </w:p>
              </w:tc>
              <w:tc>
                <w:tcPr>
                  <w:tcW w:w="1386" w:type="dxa"/>
                  <w:vAlign w:val="center"/>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60</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ICE (İş Başı Değerlendirme)</w:t>
                  </w:r>
                </w:p>
              </w:tc>
              <w:tc>
                <w:tcPr>
                  <w:tcW w:w="1386" w:type="dxa"/>
                  <w:vAlign w:val="center"/>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OSCE (Yapılandırılmış Nesnel Klinik Sınav)</w:t>
                  </w:r>
                </w:p>
              </w:tc>
              <w:tc>
                <w:tcPr>
                  <w:tcW w:w="1386" w:type="dxa"/>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Devam</w:t>
                  </w:r>
                </w:p>
              </w:tc>
              <w:tc>
                <w:tcPr>
                  <w:tcW w:w="1386" w:type="dxa"/>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Laboratuvar Uygulamaları</w:t>
                  </w:r>
                </w:p>
              </w:tc>
              <w:tc>
                <w:tcPr>
                  <w:tcW w:w="1386" w:type="dxa"/>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Klinik Uygulamalar</w:t>
                  </w:r>
                </w:p>
              </w:tc>
              <w:tc>
                <w:tcPr>
                  <w:tcW w:w="1386" w:type="dxa"/>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Alan Çalışması</w:t>
                  </w:r>
                </w:p>
              </w:tc>
              <w:tc>
                <w:tcPr>
                  <w:tcW w:w="1386" w:type="dxa"/>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Derse Özgü Staj </w:t>
                  </w:r>
                </w:p>
              </w:tc>
              <w:tc>
                <w:tcPr>
                  <w:tcW w:w="1386" w:type="dxa"/>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Ödev</w:t>
                  </w:r>
                </w:p>
              </w:tc>
              <w:tc>
                <w:tcPr>
                  <w:tcW w:w="1386" w:type="dxa"/>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Sunum</w:t>
                  </w:r>
                </w:p>
              </w:tc>
              <w:tc>
                <w:tcPr>
                  <w:tcW w:w="1386" w:type="dxa"/>
                </w:tcPr>
                <w:p w:rsidR="00927F08" w:rsidRDefault="00DB14D1">
                  <w:pPr>
                    <w:jc w:val="center"/>
                    <w:rPr>
                      <w:rFonts w:ascii="Times New Roman" w:eastAsia="Times New Roman" w:hAnsi="Times New Roman" w:cs="Times New Roman"/>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Proje</w:t>
                  </w:r>
                </w:p>
              </w:tc>
              <w:tc>
                <w:tcPr>
                  <w:tcW w:w="1386" w:type="dxa"/>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Seminer</w:t>
                  </w:r>
                </w:p>
              </w:tc>
              <w:tc>
                <w:tcPr>
                  <w:tcW w:w="1386" w:type="dxa"/>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Probleme Dayalı Öğrenme</w:t>
                  </w:r>
                </w:p>
              </w:tc>
              <w:tc>
                <w:tcPr>
                  <w:tcW w:w="1386" w:type="dxa"/>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Diğer:</w:t>
                  </w:r>
                </w:p>
              </w:tc>
              <w:tc>
                <w:tcPr>
                  <w:tcW w:w="1386" w:type="dxa"/>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sz w:val="18"/>
                      <w:szCs w:val="18"/>
                    </w:rPr>
                    <w:t>-</w:t>
                  </w:r>
                </w:p>
              </w:tc>
            </w:tr>
            <w:tr w:rsidR="00927F08">
              <w:trPr>
                <w:jc w:val="center"/>
              </w:trPr>
              <w:tc>
                <w:tcPr>
                  <w:tcW w:w="5985" w:type="dxa"/>
                  <w:vAlign w:val="center"/>
                </w:tcPr>
                <w:p w:rsidR="00927F08" w:rsidRDefault="00DB14D1">
                  <w:pPr>
                    <w:jc w:val="right"/>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p>
              </w:tc>
              <w:tc>
                <w:tcPr>
                  <w:tcW w:w="1386"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100</w:t>
                  </w:r>
                </w:p>
              </w:tc>
            </w:tr>
          </w:tbl>
          <w:p w:rsidR="00927F08" w:rsidRDefault="00927F08">
            <w:pPr>
              <w:widowControl w:val="0"/>
              <w:rPr>
                <w:rFonts w:ascii="Times New Roman" w:eastAsia="Times New Roman" w:hAnsi="Times New Roman" w:cs="Times New Roman"/>
                <w:b/>
                <w:sz w:val="18"/>
                <w:szCs w:val="18"/>
              </w:rPr>
            </w:pPr>
          </w:p>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u w:val="single"/>
              </w:rPr>
              <w:t>NOTLAR:</w:t>
            </w:r>
          </w:p>
          <w:p w:rsidR="00927F08" w:rsidRDefault="00DB14D1">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Staj Sonu Değerlendirme Sınavından %50 altı alan öğrenciler Yapılandırılmış Sözlü Sınava giremezler. </w:t>
            </w:r>
          </w:p>
          <w:p w:rsidR="00927F08" w:rsidRDefault="00DB14D1">
            <w:pPr>
              <w:widowControl w:val="0"/>
              <w:numPr>
                <w:ilvl w:val="0"/>
                <w:numId w:val="2"/>
              </w:numPr>
              <w:rPr>
                <w:rFonts w:ascii="Times New Roman" w:eastAsia="Times New Roman" w:hAnsi="Times New Roman" w:cs="Times New Roman"/>
                <w:sz w:val="18"/>
                <w:szCs w:val="18"/>
              </w:rPr>
            </w:pPr>
            <w:r>
              <w:rPr>
                <w:rFonts w:ascii="Times New Roman" w:eastAsia="Times New Roman" w:hAnsi="Times New Roman" w:cs="Times New Roman"/>
                <w:sz w:val="18"/>
                <w:szCs w:val="18"/>
              </w:rPr>
              <w:t>Yapılandırılmış Sözlü Sınavdan %50 altı alan öğrenciler başarısız sayılırlar.</w:t>
            </w:r>
          </w:p>
          <w:p w:rsidR="00927F08" w:rsidRDefault="00927F08">
            <w:pPr>
              <w:widowControl w:val="0"/>
              <w:jc w:val="center"/>
              <w:rPr>
                <w:rFonts w:ascii="Times New Roman" w:eastAsia="Times New Roman" w:hAnsi="Times New Roman" w:cs="Times New Roman"/>
                <w:sz w:val="18"/>
                <w:szCs w:val="18"/>
              </w:rPr>
            </w:pPr>
          </w:p>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6"/>
                <w:szCs w:val="16"/>
              </w:rPr>
              <w:t>Ölçme Değerlendirme Sistemi, T.C. Maltepe Üniversitesi Tıp Fakültesi Eğitim ve Öğretim Yönetmeliğine göre düzenlenmektedir.</w:t>
            </w:r>
          </w:p>
        </w:tc>
      </w:tr>
    </w:tbl>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tbl>
      <w:tblPr>
        <w:tblStyle w:val="ac"/>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AKTS ÖĞRENCİ İŞ YÜKLÜ TABLOSU</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927F08">
            <w:pPr>
              <w:widowControl w:val="0"/>
              <w:rPr>
                <w:rFonts w:ascii="Times New Roman" w:eastAsia="Times New Roman" w:hAnsi="Times New Roman" w:cs="Times New Roman"/>
                <w:b/>
                <w:sz w:val="18"/>
                <w:szCs w:val="18"/>
              </w:rPr>
            </w:pPr>
          </w:p>
          <w:tbl>
            <w:tblPr>
              <w:tblStyle w:val="ad"/>
              <w:tblW w:w="7350" w:type="dxa"/>
              <w:tblInd w:w="73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826"/>
              <w:gridCol w:w="851"/>
              <w:gridCol w:w="709"/>
              <w:gridCol w:w="964"/>
            </w:tblGrid>
            <w:tr w:rsidR="00927F08">
              <w:trPr>
                <w:trHeight w:val="578"/>
              </w:trPr>
              <w:tc>
                <w:tcPr>
                  <w:tcW w:w="4826" w:type="dxa"/>
                  <w:vAlign w:val="center"/>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Etkinlikler</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Sayısı</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Süresi (Saat)</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Toplam</w:t>
                  </w:r>
                  <w:r>
                    <w:rPr>
                      <w:rFonts w:ascii="Times New Roman" w:eastAsia="Times New Roman" w:hAnsi="Times New Roman" w:cs="Times New Roman"/>
                      <w:b/>
                      <w:sz w:val="18"/>
                      <w:szCs w:val="18"/>
                    </w:rPr>
                    <w:br/>
                    <w:t>İş Yükü</w:t>
                  </w:r>
                </w:p>
              </w:tc>
            </w:tr>
            <w:tr w:rsidR="00927F08">
              <w:trPr>
                <w:trHeight w:val="281"/>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 Süresi </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18</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18</w:t>
                  </w:r>
                </w:p>
              </w:tc>
            </w:tr>
            <w:tr w:rsidR="00927F08">
              <w:trPr>
                <w:trHeight w:val="281"/>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Laboratuvar</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927F08">
              <w:trPr>
                <w:trHeight w:val="297"/>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Uygulama</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72</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72</w:t>
                  </w:r>
                </w:p>
              </w:tc>
            </w:tr>
            <w:tr w:rsidR="00927F08">
              <w:trPr>
                <w:trHeight w:val="281"/>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Derse Özgü Staj (varsa) </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927F08">
              <w:trPr>
                <w:trHeight w:val="281"/>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Alan Çalışması</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927F08">
              <w:trPr>
                <w:trHeight w:val="297"/>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Sınıf Dışı Ders Çalışma Süresi (Ön çalışma, pekiştirme, </w:t>
                  </w:r>
                  <w:proofErr w:type="spellStart"/>
                  <w:r>
                    <w:rPr>
                      <w:rFonts w:ascii="Times New Roman" w:eastAsia="Times New Roman" w:hAnsi="Times New Roman" w:cs="Times New Roman"/>
                      <w:sz w:val="18"/>
                      <w:szCs w:val="18"/>
                    </w:rPr>
                    <w:t>vb</w:t>
                  </w:r>
                  <w:proofErr w:type="spellEnd"/>
                  <w:r>
                    <w:rPr>
                      <w:rFonts w:ascii="Times New Roman" w:eastAsia="Times New Roman" w:hAnsi="Times New Roman" w:cs="Times New Roman"/>
                      <w:sz w:val="18"/>
                      <w:szCs w:val="18"/>
                    </w:rPr>
                    <w:t>)</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15</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15</w:t>
                  </w:r>
                </w:p>
              </w:tc>
            </w:tr>
            <w:tr w:rsidR="00927F08">
              <w:trPr>
                <w:trHeight w:val="281"/>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Sunum / Seminer Hazırlama</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w:t>
                  </w:r>
                </w:p>
              </w:tc>
            </w:tr>
            <w:tr w:rsidR="00927F08">
              <w:trPr>
                <w:trHeight w:val="281"/>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Proje</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927F08">
              <w:trPr>
                <w:trHeight w:val="297"/>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Ödevler</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927F08" w:rsidRDefault="00927F08">
                  <w:pPr>
                    <w:jc w:val="center"/>
                    <w:rPr>
                      <w:rFonts w:ascii="Times New Roman" w:eastAsia="Times New Roman" w:hAnsi="Times New Roman" w:cs="Times New Roman"/>
                      <w:b/>
                      <w:sz w:val="18"/>
                      <w:szCs w:val="18"/>
                    </w:rPr>
                  </w:pPr>
                </w:p>
              </w:tc>
              <w:tc>
                <w:tcPr>
                  <w:tcW w:w="964" w:type="dxa"/>
                  <w:vAlign w:val="center"/>
                </w:tcPr>
                <w:p w:rsidR="00927F08" w:rsidRDefault="00927F08">
                  <w:pPr>
                    <w:jc w:val="center"/>
                    <w:rPr>
                      <w:rFonts w:ascii="Times New Roman" w:eastAsia="Times New Roman" w:hAnsi="Times New Roman" w:cs="Times New Roman"/>
                      <w:b/>
                      <w:sz w:val="18"/>
                      <w:szCs w:val="18"/>
                    </w:rPr>
                  </w:pPr>
                </w:p>
              </w:tc>
            </w:tr>
            <w:tr w:rsidR="00927F08">
              <w:trPr>
                <w:trHeight w:val="281"/>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Ara sınavlar</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w:t>
                  </w:r>
                </w:p>
              </w:tc>
            </w:tr>
            <w:tr w:rsidR="00927F08">
              <w:trPr>
                <w:trHeight w:val="281"/>
              </w:trPr>
              <w:tc>
                <w:tcPr>
                  <w:tcW w:w="4826" w:type="dxa"/>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Staj Sonu Sınavı</w:t>
                  </w:r>
                </w:p>
              </w:tc>
              <w:tc>
                <w:tcPr>
                  <w:tcW w:w="851"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709"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r>
            <w:tr w:rsidR="00927F08">
              <w:trPr>
                <w:trHeight w:val="281"/>
              </w:trPr>
              <w:tc>
                <w:tcPr>
                  <w:tcW w:w="6386" w:type="dxa"/>
                  <w:gridSpan w:val="3"/>
                </w:tcPr>
                <w:p w:rsidR="00927F08" w:rsidRDefault="00DB14D1">
                  <w:pPr>
                    <w:rPr>
                      <w:rFonts w:ascii="Times New Roman" w:eastAsia="Times New Roman" w:hAnsi="Times New Roman" w:cs="Times New Roman"/>
                      <w:b/>
                      <w:sz w:val="18"/>
                      <w:szCs w:val="18"/>
                    </w:rPr>
                  </w:pPr>
                  <w:r>
                    <w:rPr>
                      <w:rFonts w:ascii="Times New Roman" w:eastAsia="Times New Roman" w:hAnsi="Times New Roman" w:cs="Times New Roman"/>
                      <w:b/>
                      <w:sz w:val="18"/>
                      <w:szCs w:val="18"/>
                    </w:rPr>
                    <w:t xml:space="preserve">Toplam İş Yükü </w:t>
                  </w:r>
                </w:p>
              </w:tc>
              <w:tc>
                <w:tcPr>
                  <w:tcW w:w="964" w:type="dxa"/>
                  <w:vAlign w:val="center"/>
                </w:tcPr>
                <w:p w:rsidR="00927F08" w:rsidRDefault="00DB14D1">
                  <w:pPr>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125</w:t>
                  </w:r>
                </w:p>
              </w:tc>
            </w:tr>
          </w:tbl>
          <w:p w:rsidR="00927F08" w:rsidRDefault="00927F08">
            <w:pPr>
              <w:widowControl w:val="0"/>
              <w:rPr>
                <w:rFonts w:ascii="Times New Roman" w:eastAsia="Times New Roman" w:hAnsi="Times New Roman" w:cs="Times New Roman"/>
                <w:b/>
                <w:sz w:val="18"/>
                <w:szCs w:val="18"/>
              </w:rPr>
            </w:pPr>
          </w:p>
          <w:p w:rsidR="00927F08" w:rsidRDefault="00927F08">
            <w:pPr>
              <w:widowControl w:val="0"/>
              <w:rPr>
                <w:rFonts w:ascii="Times New Roman" w:eastAsia="Times New Roman" w:hAnsi="Times New Roman" w:cs="Times New Roman"/>
                <w:b/>
                <w:sz w:val="18"/>
                <w:szCs w:val="18"/>
              </w:rPr>
            </w:pPr>
          </w:p>
        </w:tc>
      </w:tr>
    </w:tbl>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tbl>
      <w:tblPr>
        <w:tblStyle w:val="ae"/>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jc w:val="center"/>
              <w:rPr>
                <w:rFonts w:ascii="Times New Roman" w:eastAsia="Times New Roman" w:hAnsi="Times New Roman" w:cs="Times New Roman"/>
                <w:b/>
                <w:sz w:val="20"/>
                <w:szCs w:val="20"/>
              </w:rPr>
            </w:pPr>
            <w:r>
              <w:rPr>
                <w:rFonts w:ascii="Times New Roman" w:eastAsia="Times New Roman" w:hAnsi="Times New Roman" w:cs="Times New Roman"/>
                <w:b/>
                <w:sz w:val="20"/>
                <w:szCs w:val="20"/>
              </w:rPr>
              <w:t>ÖĞRENIM ÇIKTILARININ EĞİTİM PROGRAMI YETERLİLİKLERİ İLE İLİŞKİSİ</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927F08">
            <w:pPr>
              <w:widowControl w:val="0"/>
              <w:rPr>
                <w:rFonts w:ascii="Times New Roman" w:eastAsia="Times New Roman" w:hAnsi="Times New Roman" w:cs="Times New Roman"/>
                <w:b/>
                <w:sz w:val="18"/>
                <w:szCs w:val="18"/>
              </w:rPr>
            </w:pPr>
          </w:p>
          <w:tbl>
            <w:tblPr>
              <w:tblStyle w:val="af"/>
              <w:tblW w:w="8752"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5"/>
              <w:gridCol w:w="6521"/>
              <w:gridCol w:w="327"/>
              <w:gridCol w:w="327"/>
              <w:gridCol w:w="327"/>
              <w:gridCol w:w="327"/>
              <w:gridCol w:w="328"/>
            </w:tblGrid>
            <w:tr w:rsidR="00927F08">
              <w:trPr>
                <w:trHeight w:val="22"/>
              </w:trPr>
              <w:tc>
                <w:tcPr>
                  <w:tcW w:w="595" w:type="dxa"/>
                  <w:vMerge w:val="restart"/>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No.</w:t>
                  </w:r>
                </w:p>
              </w:tc>
              <w:tc>
                <w:tcPr>
                  <w:tcW w:w="6521" w:type="dxa"/>
                  <w:vMerge w:val="restart"/>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Program Yeterlilikleri/Çıktıları</w:t>
                  </w:r>
                </w:p>
              </w:tc>
              <w:tc>
                <w:tcPr>
                  <w:tcW w:w="1636" w:type="dxa"/>
                  <w:gridSpan w:val="5"/>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KATKI DÜZEYİ</w:t>
                  </w:r>
                </w:p>
              </w:tc>
            </w:tr>
            <w:tr w:rsidR="00927F08">
              <w:trPr>
                <w:trHeight w:val="22"/>
              </w:trPr>
              <w:tc>
                <w:tcPr>
                  <w:tcW w:w="595" w:type="dxa"/>
                  <w:vMerge/>
                  <w:vAlign w:val="center"/>
                </w:tcPr>
                <w:p w:rsidR="00927F08" w:rsidRDefault="00927F08">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6521" w:type="dxa"/>
                  <w:vMerge/>
                  <w:vAlign w:val="center"/>
                </w:tcPr>
                <w:p w:rsidR="00927F08" w:rsidRDefault="00927F08">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c>
              <w:tc>
                <w:tcPr>
                  <w:tcW w:w="327"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327"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327"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327"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328"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Organizmanın normal yapı ve fonksiyonlarını anlatabilmek.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328" w:type="dxa"/>
                </w:tcPr>
                <w:p w:rsidR="00927F08" w:rsidRDefault="00927F08">
                  <w:pPr>
                    <w:widowControl w:val="0"/>
                    <w:jc w:val="center"/>
                    <w:rPr>
                      <w:rFonts w:ascii="Times New Roman" w:eastAsia="Times New Roman" w:hAnsi="Times New Roman" w:cs="Times New Roman"/>
                      <w:b/>
                      <w:color w:val="FF0000"/>
                      <w:sz w:val="18"/>
                      <w:szCs w:val="18"/>
                    </w:rPr>
                  </w:pP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2</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 xml:space="preserve">Hastalıkların </w:t>
                  </w:r>
                  <w:proofErr w:type="spellStart"/>
                  <w:r>
                    <w:rPr>
                      <w:rFonts w:ascii="Times New Roman" w:eastAsia="Times New Roman" w:hAnsi="Times New Roman" w:cs="Times New Roman"/>
                      <w:sz w:val="18"/>
                      <w:szCs w:val="18"/>
                    </w:rPr>
                    <w:t>patogenezini</w:t>
                  </w:r>
                  <w:proofErr w:type="spellEnd"/>
                  <w:r>
                    <w:rPr>
                      <w:rFonts w:ascii="Times New Roman" w:eastAsia="Times New Roman" w:hAnsi="Times New Roman" w:cs="Times New Roman"/>
                      <w:sz w:val="18"/>
                      <w:szCs w:val="18"/>
                    </w:rPr>
                    <w:t>, klinik ve tanısal özelliklerini açıklayabilmek.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328" w:type="dxa"/>
                </w:tcPr>
                <w:p w:rsidR="00927F08" w:rsidRDefault="00927F08">
                  <w:pPr>
                    <w:widowControl w:val="0"/>
                    <w:jc w:val="center"/>
                    <w:rPr>
                      <w:rFonts w:ascii="Times New Roman" w:eastAsia="Times New Roman" w:hAnsi="Times New Roman" w:cs="Times New Roman"/>
                      <w:b/>
                      <w:color w:val="FF0000"/>
                      <w:sz w:val="18"/>
                      <w:szCs w:val="18"/>
                    </w:rPr>
                  </w:pP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3</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 xml:space="preserve">Hastanın </w:t>
                  </w:r>
                  <w:proofErr w:type="gramStart"/>
                  <w:r>
                    <w:rPr>
                      <w:rFonts w:ascii="Times New Roman" w:eastAsia="Times New Roman" w:hAnsi="Times New Roman" w:cs="Times New Roman"/>
                      <w:sz w:val="18"/>
                      <w:szCs w:val="18"/>
                    </w:rPr>
                    <w:t>hikayesini</w:t>
                  </w:r>
                  <w:proofErr w:type="gramEnd"/>
                  <w:r>
                    <w:rPr>
                      <w:rFonts w:ascii="Times New Roman" w:eastAsia="Times New Roman" w:hAnsi="Times New Roman" w:cs="Times New Roman"/>
                      <w:sz w:val="18"/>
                      <w:szCs w:val="18"/>
                    </w:rPr>
                    <w:t xml:space="preserve"> alabilmek ve genel-sistem bazlı fizik muayeneleri yapabilmek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8"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4</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Hayatı tehdit eden acil hastalıkları tedavi edebilmek ve gerektiğinde hasta transportunu sağlayabilmek.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8"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5</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Hastalıkların tanı ve tedavisi için gerekli temel tıbbi girişimleri uygulayabilmek.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328" w:type="dxa"/>
                </w:tcPr>
                <w:p w:rsidR="00927F08" w:rsidRDefault="00927F08">
                  <w:pPr>
                    <w:widowControl w:val="0"/>
                    <w:jc w:val="center"/>
                    <w:rPr>
                      <w:rFonts w:ascii="Times New Roman" w:eastAsia="Times New Roman" w:hAnsi="Times New Roman" w:cs="Times New Roman"/>
                      <w:b/>
                      <w:color w:val="FF0000"/>
                      <w:sz w:val="18"/>
                      <w:szCs w:val="18"/>
                    </w:rPr>
                  </w:pP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6</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Koruyucu hekimlik ve adli tıp uygulamalarını yerine getirebilmek.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8" w:type="dxa"/>
                </w:tcPr>
                <w:p w:rsidR="00927F08" w:rsidRDefault="00927F08">
                  <w:pPr>
                    <w:widowControl w:val="0"/>
                    <w:jc w:val="center"/>
                    <w:rPr>
                      <w:rFonts w:ascii="Times New Roman" w:eastAsia="Times New Roman" w:hAnsi="Times New Roman" w:cs="Times New Roman"/>
                      <w:b/>
                      <w:color w:val="FF0000"/>
                      <w:sz w:val="18"/>
                      <w:szCs w:val="18"/>
                    </w:rPr>
                  </w:pP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7</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Ulusal Sağlık Sistemi’nin yapılanması ve işleyişi hakkında genel bilgilere sahip olmak.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8" w:type="dxa"/>
                </w:tcPr>
                <w:p w:rsidR="00927F08" w:rsidRDefault="00927F08">
                  <w:pPr>
                    <w:widowControl w:val="0"/>
                    <w:jc w:val="center"/>
                    <w:rPr>
                      <w:rFonts w:ascii="Times New Roman" w:eastAsia="Times New Roman" w:hAnsi="Times New Roman" w:cs="Times New Roman"/>
                      <w:b/>
                      <w:color w:val="FF0000"/>
                      <w:sz w:val="18"/>
                      <w:szCs w:val="18"/>
                    </w:rPr>
                  </w:pP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8</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Yasal sorumluluklarını sayabilmek ve etik prensipleri tanımlayabilmek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8"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9</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Toplumda sık görülen temel hastalıkların birinci basamak tedavilerini bilimsel verilere dayalı etkinliği yüksek yöntemlerle yapabilmek.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8"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10</w:t>
                  </w:r>
                </w:p>
              </w:tc>
              <w:tc>
                <w:tcPr>
                  <w:tcW w:w="6521" w:type="dxa"/>
                </w:tcPr>
                <w:p w:rsidR="00927F08" w:rsidRDefault="00DB14D1">
                  <w:pPr>
                    <w:widowControl w:val="0"/>
                    <w:rPr>
                      <w:rFonts w:ascii="Times New Roman" w:eastAsia="Times New Roman" w:hAnsi="Times New Roman" w:cs="Times New Roman"/>
                      <w:b/>
                      <w:color w:val="FF0000"/>
                      <w:sz w:val="18"/>
                      <w:szCs w:val="18"/>
                    </w:rPr>
                  </w:pPr>
                  <w:r>
                    <w:rPr>
                      <w:rFonts w:ascii="Times New Roman" w:eastAsia="Times New Roman" w:hAnsi="Times New Roman" w:cs="Times New Roman"/>
                      <w:sz w:val="18"/>
                      <w:szCs w:val="18"/>
                    </w:rPr>
                    <w:t>Bilimsel toplantılar ve projeler düzenlemek ve yürütmek.</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8" w:type="dxa"/>
                </w:tcPr>
                <w:p w:rsidR="00927F08" w:rsidRDefault="00927F08">
                  <w:pPr>
                    <w:widowControl w:val="0"/>
                    <w:jc w:val="center"/>
                    <w:rPr>
                      <w:rFonts w:ascii="Times New Roman" w:eastAsia="Times New Roman" w:hAnsi="Times New Roman" w:cs="Times New Roman"/>
                      <w:b/>
                      <w:color w:val="FF0000"/>
                      <w:sz w:val="18"/>
                      <w:szCs w:val="18"/>
                    </w:rPr>
                  </w:pPr>
                </w:p>
              </w:tc>
            </w:tr>
            <w:tr w:rsidR="00927F08">
              <w:trPr>
                <w:trHeight w:val="272"/>
              </w:trPr>
              <w:tc>
                <w:tcPr>
                  <w:tcW w:w="595" w:type="dxa"/>
                  <w:vAlign w:val="center"/>
                </w:tcPr>
                <w:p w:rsidR="00927F08" w:rsidRDefault="00DB14D1">
                  <w:pPr>
                    <w:widowControl w:val="0"/>
                    <w:jc w:val="center"/>
                    <w:rPr>
                      <w:rFonts w:ascii="Times New Roman" w:eastAsia="Times New Roman" w:hAnsi="Times New Roman" w:cs="Times New Roman"/>
                      <w:b/>
                      <w:sz w:val="18"/>
                      <w:szCs w:val="18"/>
                    </w:rPr>
                  </w:pPr>
                  <w:bookmarkStart w:id="1" w:name="_gjdgxs" w:colFirst="0" w:colLast="0"/>
                  <w:bookmarkEnd w:id="1"/>
                  <w:r>
                    <w:rPr>
                      <w:rFonts w:ascii="Times New Roman" w:eastAsia="Times New Roman" w:hAnsi="Times New Roman" w:cs="Times New Roman"/>
                      <w:b/>
                      <w:sz w:val="18"/>
                      <w:szCs w:val="18"/>
                    </w:rPr>
                    <w:t>11</w:t>
                  </w:r>
                </w:p>
              </w:tc>
              <w:tc>
                <w:tcPr>
                  <w:tcW w:w="6521" w:type="dxa"/>
                </w:tcPr>
                <w:p w:rsidR="00927F08" w:rsidRDefault="00DB14D1">
                  <w:pPr>
                    <w:widowControl w:val="0"/>
                    <w:rPr>
                      <w:rFonts w:ascii="Times New Roman" w:eastAsia="Times New Roman" w:hAnsi="Times New Roman" w:cs="Times New Roman"/>
                      <w:b/>
                      <w:sz w:val="18"/>
                      <w:szCs w:val="18"/>
                    </w:rPr>
                  </w:pPr>
                  <w:r>
                    <w:rPr>
                      <w:rFonts w:ascii="Times New Roman" w:eastAsia="Times New Roman" w:hAnsi="Times New Roman" w:cs="Times New Roman"/>
                      <w:sz w:val="18"/>
                      <w:szCs w:val="18"/>
                    </w:rPr>
                    <w:t xml:space="preserve">Tıpla ilgili bilgilerini güncellemek için </w:t>
                  </w:r>
                  <w:proofErr w:type="gramStart"/>
                  <w:r>
                    <w:rPr>
                      <w:rFonts w:ascii="Times New Roman" w:eastAsia="Times New Roman" w:hAnsi="Times New Roman" w:cs="Times New Roman"/>
                      <w:sz w:val="18"/>
                      <w:szCs w:val="18"/>
                    </w:rPr>
                    <w:t>literatür</w:t>
                  </w:r>
                  <w:proofErr w:type="gramEnd"/>
                  <w:r>
                    <w:rPr>
                      <w:rFonts w:ascii="Times New Roman" w:eastAsia="Times New Roman" w:hAnsi="Times New Roman" w:cs="Times New Roman"/>
                      <w:sz w:val="18"/>
                      <w:szCs w:val="18"/>
                    </w:rPr>
                    <w:t xml:space="preserve"> izleyecek kadar yabancı dil bilmek, bilimsel çalışmaları değerlendirebilecek ölçüde istatistik ve bilgisayar yöntemlerini kullanabilmek. </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7" w:type="dxa"/>
                </w:tcPr>
                <w:p w:rsidR="00927F08" w:rsidRDefault="00DB14D1">
                  <w:pPr>
                    <w:widowControl w:val="0"/>
                    <w:jc w:val="center"/>
                    <w:rPr>
                      <w:rFonts w:ascii="Times New Roman" w:eastAsia="Times New Roman" w:hAnsi="Times New Roman" w:cs="Times New Roman"/>
                      <w:b/>
                      <w:color w:val="FF0000"/>
                      <w:sz w:val="18"/>
                      <w:szCs w:val="18"/>
                    </w:rPr>
                  </w:pPr>
                  <w:r>
                    <w:rPr>
                      <w:rFonts w:ascii="Times New Roman" w:eastAsia="Times New Roman" w:hAnsi="Times New Roman" w:cs="Times New Roman"/>
                      <w:b/>
                      <w:sz w:val="18"/>
                      <w:szCs w:val="18"/>
                    </w:rPr>
                    <w:t>X</w:t>
                  </w:r>
                </w:p>
              </w:tc>
              <w:tc>
                <w:tcPr>
                  <w:tcW w:w="327" w:type="dxa"/>
                </w:tcPr>
                <w:p w:rsidR="00927F08" w:rsidRDefault="00927F08">
                  <w:pPr>
                    <w:widowControl w:val="0"/>
                    <w:jc w:val="center"/>
                    <w:rPr>
                      <w:rFonts w:ascii="Times New Roman" w:eastAsia="Times New Roman" w:hAnsi="Times New Roman" w:cs="Times New Roman"/>
                      <w:b/>
                      <w:color w:val="FF0000"/>
                      <w:sz w:val="18"/>
                      <w:szCs w:val="18"/>
                    </w:rPr>
                  </w:pPr>
                </w:p>
              </w:tc>
              <w:tc>
                <w:tcPr>
                  <w:tcW w:w="328" w:type="dxa"/>
                </w:tcPr>
                <w:p w:rsidR="00927F08" w:rsidRDefault="00927F08">
                  <w:pPr>
                    <w:widowControl w:val="0"/>
                    <w:jc w:val="center"/>
                    <w:rPr>
                      <w:rFonts w:ascii="Times New Roman" w:eastAsia="Times New Roman" w:hAnsi="Times New Roman" w:cs="Times New Roman"/>
                      <w:b/>
                      <w:color w:val="FF0000"/>
                      <w:sz w:val="18"/>
                      <w:szCs w:val="18"/>
                    </w:rPr>
                  </w:pPr>
                </w:p>
              </w:tc>
            </w:tr>
          </w:tbl>
          <w:p w:rsidR="00927F08" w:rsidRDefault="00927F08">
            <w:pPr>
              <w:widowControl w:val="0"/>
              <w:rPr>
                <w:rFonts w:ascii="Times New Roman" w:eastAsia="Times New Roman" w:hAnsi="Times New Roman" w:cs="Times New Roman"/>
                <w:b/>
                <w:color w:val="FF0000"/>
                <w:sz w:val="18"/>
                <w:szCs w:val="18"/>
              </w:rPr>
            </w:pPr>
          </w:p>
          <w:p w:rsidR="00927F08" w:rsidRDefault="00927F08">
            <w:pPr>
              <w:widowControl w:val="0"/>
              <w:rPr>
                <w:rFonts w:ascii="Times New Roman" w:eastAsia="Times New Roman" w:hAnsi="Times New Roman" w:cs="Times New Roman"/>
                <w:b/>
                <w:sz w:val="18"/>
                <w:szCs w:val="18"/>
              </w:rPr>
            </w:pPr>
          </w:p>
        </w:tc>
      </w:tr>
    </w:tbl>
    <w:p w:rsidR="00927F08" w:rsidRDefault="00DB14D1">
      <w:pPr>
        <w:rPr>
          <w:rFonts w:ascii="Times New Roman" w:eastAsia="Times New Roman" w:hAnsi="Times New Roman" w:cs="Times New Roman"/>
          <w:b/>
          <w:sz w:val="18"/>
          <w:szCs w:val="18"/>
        </w:rPr>
      </w:pPr>
      <w:r>
        <w:rPr>
          <w:rFonts w:ascii="Symbol" w:eastAsia="Symbol" w:hAnsi="Symbol" w:cs="Symbol"/>
          <w:sz w:val="18"/>
          <w:szCs w:val="18"/>
          <w:vertAlign w:val="superscript"/>
        </w:rPr>
        <w:t></w:t>
      </w:r>
      <w:r>
        <w:rPr>
          <w:rFonts w:ascii="Times New Roman" w:eastAsia="Times New Roman" w:hAnsi="Times New Roman" w:cs="Times New Roman"/>
          <w:sz w:val="18"/>
          <w:szCs w:val="18"/>
        </w:rPr>
        <w:t>1 en düşük, 2 düşük, 3 orta, 4 yüksek, 5 en yüksek olarak belirtilecektir.</w:t>
      </w:r>
    </w:p>
    <w:p w:rsidR="00927F08" w:rsidRDefault="00927F08">
      <w:pPr>
        <w:rPr>
          <w:rFonts w:ascii="Times New Roman" w:eastAsia="Times New Roman" w:hAnsi="Times New Roman" w:cs="Times New Roman"/>
          <w:b/>
          <w:sz w:val="18"/>
          <w:szCs w:val="18"/>
        </w:rPr>
      </w:pPr>
    </w:p>
    <w:p w:rsidR="00927F08" w:rsidRDefault="00927F08">
      <w:pPr>
        <w:rPr>
          <w:rFonts w:ascii="Times New Roman" w:eastAsia="Times New Roman" w:hAnsi="Times New Roman" w:cs="Times New Roman"/>
          <w:b/>
          <w:sz w:val="18"/>
          <w:szCs w:val="18"/>
        </w:rPr>
      </w:pPr>
    </w:p>
    <w:tbl>
      <w:tblPr>
        <w:tblStyle w:val="af0"/>
        <w:tblW w:w="902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029"/>
      </w:tblGrid>
      <w:tr w:rsidR="00927F08">
        <w:trPr>
          <w:trHeight w:val="420"/>
          <w:jc w:val="center"/>
        </w:trPr>
        <w:tc>
          <w:tcPr>
            <w:tcW w:w="9029" w:type="dxa"/>
            <w:shd w:val="clear" w:color="auto" w:fill="D9D9D9"/>
            <w:tcMar>
              <w:top w:w="100" w:type="dxa"/>
              <w:left w:w="100" w:type="dxa"/>
              <w:bottom w:w="100" w:type="dxa"/>
              <w:right w:w="100" w:type="dxa"/>
            </w:tcMar>
            <w:vAlign w:val="center"/>
          </w:tcPr>
          <w:p w:rsidR="00927F08" w:rsidRDefault="00DB14D1">
            <w:pPr>
              <w:widowControl w:val="0"/>
              <w:jc w:val="center"/>
              <w:rPr>
                <w:rFonts w:ascii="Times New Roman" w:eastAsia="Times New Roman" w:hAnsi="Times New Roman" w:cs="Times New Roman"/>
                <w:b/>
                <w:sz w:val="18"/>
                <w:szCs w:val="18"/>
              </w:rPr>
            </w:pPr>
            <w:r>
              <w:rPr>
                <w:rFonts w:ascii="Times New Roman" w:eastAsia="Times New Roman" w:hAnsi="Times New Roman" w:cs="Times New Roman"/>
                <w:b/>
                <w:sz w:val="18"/>
                <w:szCs w:val="18"/>
              </w:rPr>
              <w:t>DÖNEM 5 TIP 504 PSİKİYATRİ STAJI DERS LİSTESİ VE SIRALAMASI</w:t>
            </w:r>
          </w:p>
        </w:tc>
      </w:tr>
      <w:tr w:rsidR="00927F08">
        <w:trPr>
          <w:trHeight w:val="380"/>
          <w:jc w:val="center"/>
        </w:trPr>
        <w:tc>
          <w:tcPr>
            <w:tcW w:w="9029" w:type="dxa"/>
            <w:shd w:val="clear" w:color="auto" w:fill="auto"/>
            <w:tcMar>
              <w:top w:w="100" w:type="dxa"/>
              <w:left w:w="100" w:type="dxa"/>
              <w:bottom w:w="100" w:type="dxa"/>
              <w:right w:w="100" w:type="dxa"/>
            </w:tcMar>
            <w:vAlign w:val="center"/>
          </w:tcPr>
          <w:p w:rsidR="00927F08" w:rsidRDefault="00927F08">
            <w:pPr>
              <w:widowControl w:val="0"/>
              <w:rPr>
                <w:rFonts w:ascii="Times New Roman" w:eastAsia="Times New Roman" w:hAnsi="Times New Roman" w:cs="Times New Roman"/>
                <w:b/>
                <w:sz w:val="18"/>
                <w:szCs w:val="18"/>
              </w:rPr>
            </w:pPr>
          </w:p>
          <w:tbl>
            <w:tblPr>
              <w:tblStyle w:val="af1"/>
              <w:tblW w:w="8679"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460"/>
              <w:gridCol w:w="5242"/>
              <w:gridCol w:w="2977"/>
            </w:tblGrid>
            <w:tr w:rsidR="00927F08">
              <w:trPr>
                <w:jc w:val="center"/>
              </w:trPr>
              <w:tc>
                <w:tcPr>
                  <w:tcW w:w="460"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widowControl w:val="0"/>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Sıra No</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b/>
                      <w:sz w:val="18"/>
                      <w:szCs w:val="18"/>
                    </w:rPr>
                    <w:t>Ders/Yetkinlik</w:t>
                  </w: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vAlign w:val="cente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b/>
                      <w:color w:val="333333"/>
                      <w:sz w:val="18"/>
                      <w:szCs w:val="18"/>
                    </w:rPr>
                    <w:t>Eğitici</w:t>
                  </w:r>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Acil Hastaya Yaklaşım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Burcu Kök </w:t>
                  </w:r>
                  <w:proofErr w:type="spellStart"/>
                  <w:r>
                    <w:rPr>
                      <w:rFonts w:ascii="Times New Roman" w:eastAsia="Times New Roman" w:hAnsi="Times New Roman" w:cs="Times New Roman"/>
                      <w:sz w:val="18"/>
                      <w:szCs w:val="18"/>
                    </w:rPr>
                    <w:t>Kendirlioğlu</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Alkol - İlaç - Madde Bağımlılığı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Burcu Kök </w:t>
                  </w:r>
                  <w:proofErr w:type="spellStart"/>
                  <w:r>
                    <w:rPr>
                      <w:rFonts w:ascii="Times New Roman" w:eastAsia="Times New Roman" w:hAnsi="Times New Roman" w:cs="Times New Roman"/>
                      <w:sz w:val="18"/>
                      <w:szCs w:val="18"/>
                    </w:rPr>
                    <w:t>Kendirlioğlu</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Anksiyete</w:t>
                  </w:r>
                  <w:proofErr w:type="spellEnd"/>
                  <w:r>
                    <w:rPr>
                      <w:rFonts w:ascii="Times New Roman" w:eastAsia="Times New Roman" w:hAnsi="Times New Roman" w:cs="Times New Roman"/>
                      <w:sz w:val="18"/>
                      <w:szCs w:val="18"/>
                    </w:rPr>
                    <w:t xml:space="preserve"> Kavramı ve </w:t>
                  </w:r>
                  <w:proofErr w:type="spellStart"/>
                  <w:r>
                    <w:rPr>
                      <w:rFonts w:ascii="Times New Roman" w:eastAsia="Times New Roman" w:hAnsi="Times New Roman" w:cs="Times New Roman"/>
                      <w:sz w:val="18"/>
                      <w:szCs w:val="18"/>
                    </w:rPr>
                    <w:t>Anksiyete</w:t>
                  </w:r>
                  <w:proofErr w:type="spellEnd"/>
                  <w:r>
                    <w:rPr>
                      <w:rFonts w:ascii="Times New Roman" w:eastAsia="Times New Roman" w:hAnsi="Times New Roman" w:cs="Times New Roman"/>
                      <w:sz w:val="18"/>
                      <w:szCs w:val="18"/>
                    </w:rPr>
                    <w:t xml:space="preserve"> Bozuklukları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Burcu Kök </w:t>
                  </w:r>
                  <w:proofErr w:type="spellStart"/>
                  <w:r>
                    <w:rPr>
                      <w:rFonts w:ascii="Times New Roman" w:eastAsia="Times New Roman" w:hAnsi="Times New Roman" w:cs="Times New Roman"/>
                      <w:sz w:val="18"/>
                      <w:szCs w:val="18"/>
                    </w:rPr>
                    <w:t>Kendirlioğlu</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Cinsellik ve Cinsel İşlev Bozuklukları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Burcu Kök </w:t>
                  </w:r>
                  <w:proofErr w:type="spellStart"/>
                  <w:r>
                    <w:rPr>
                      <w:rFonts w:ascii="Times New Roman" w:eastAsia="Times New Roman" w:hAnsi="Times New Roman" w:cs="Times New Roman"/>
                      <w:sz w:val="18"/>
                      <w:szCs w:val="18"/>
                    </w:rPr>
                    <w:t>Kendirlioğlu</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lastRenderedPageBreak/>
                    <w:t>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Şizofreni ve Diğer </w:t>
                  </w:r>
                  <w:proofErr w:type="spellStart"/>
                  <w:r>
                    <w:rPr>
                      <w:rFonts w:ascii="Times New Roman" w:eastAsia="Times New Roman" w:hAnsi="Times New Roman" w:cs="Times New Roman"/>
                      <w:sz w:val="18"/>
                      <w:szCs w:val="18"/>
                    </w:rPr>
                    <w:t>Psikotik</w:t>
                  </w:r>
                  <w:proofErr w:type="spellEnd"/>
                  <w:r>
                    <w:rPr>
                      <w:rFonts w:ascii="Times New Roman" w:eastAsia="Times New Roman" w:hAnsi="Times New Roman" w:cs="Times New Roman"/>
                      <w:sz w:val="18"/>
                      <w:szCs w:val="18"/>
                    </w:rPr>
                    <w:t xml:space="preserve"> Bozukluklar (Teorik: 2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Doç. Dr. Suat </w:t>
                  </w:r>
                  <w:proofErr w:type="spellStart"/>
                  <w:r>
                    <w:rPr>
                      <w:rFonts w:ascii="Times New Roman" w:eastAsia="Times New Roman" w:hAnsi="Times New Roman" w:cs="Times New Roman"/>
                      <w:sz w:val="18"/>
                      <w:szCs w:val="18"/>
                    </w:rPr>
                    <w:t>Küçükgöncü</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Ruhsal Durum Muayenesi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Burcu Kök </w:t>
                  </w:r>
                  <w:proofErr w:type="spellStart"/>
                  <w:r>
                    <w:rPr>
                      <w:rFonts w:ascii="Times New Roman" w:eastAsia="Times New Roman" w:hAnsi="Times New Roman" w:cs="Times New Roman"/>
                      <w:sz w:val="18"/>
                      <w:szCs w:val="18"/>
                    </w:rPr>
                    <w:t>Kendirlioğlu</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Dissosiyatif</w:t>
                  </w:r>
                  <w:proofErr w:type="spellEnd"/>
                  <w:r>
                    <w:rPr>
                      <w:rFonts w:ascii="Times New Roman" w:eastAsia="Times New Roman" w:hAnsi="Times New Roman" w:cs="Times New Roman"/>
                      <w:sz w:val="18"/>
                      <w:szCs w:val="18"/>
                    </w:rPr>
                    <w:t xml:space="preserve"> Bozukluklar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Ayşe Ece </w:t>
                  </w:r>
                  <w:proofErr w:type="spellStart"/>
                  <w:r>
                    <w:rPr>
                      <w:rFonts w:ascii="Times New Roman" w:eastAsia="Times New Roman" w:hAnsi="Times New Roman" w:cs="Times New Roman"/>
                      <w:sz w:val="18"/>
                      <w:szCs w:val="18"/>
                    </w:rPr>
                    <w:t>Büyüksandalyacı</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Duygudurum</w:t>
                  </w:r>
                  <w:proofErr w:type="spellEnd"/>
                  <w:r>
                    <w:rPr>
                      <w:rFonts w:ascii="Times New Roman" w:eastAsia="Times New Roman" w:hAnsi="Times New Roman" w:cs="Times New Roman"/>
                      <w:sz w:val="18"/>
                      <w:szCs w:val="18"/>
                    </w:rPr>
                    <w:t xml:space="preserve"> Bozuklukları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Üyesi Hidayet Ece Arat Çelik</w:t>
                  </w:r>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9</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Organik </w:t>
                  </w:r>
                  <w:proofErr w:type="spellStart"/>
                  <w:r>
                    <w:rPr>
                      <w:rFonts w:ascii="Times New Roman" w:eastAsia="Times New Roman" w:hAnsi="Times New Roman" w:cs="Times New Roman"/>
                      <w:sz w:val="18"/>
                      <w:szCs w:val="18"/>
                    </w:rPr>
                    <w:t>Mental</w:t>
                  </w:r>
                  <w:proofErr w:type="spellEnd"/>
                  <w:r>
                    <w:rPr>
                      <w:rFonts w:ascii="Times New Roman" w:eastAsia="Times New Roman" w:hAnsi="Times New Roman" w:cs="Times New Roman"/>
                      <w:sz w:val="18"/>
                      <w:szCs w:val="18"/>
                    </w:rPr>
                    <w:t xml:space="preserve"> Bozukluklar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Doç. Dr. Suat </w:t>
                  </w:r>
                  <w:proofErr w:type="spellStart"/>
                  <w:r>
                    <w:rPr>
                      <w:rFonts w:ascii="Times New Roman" w:eastAsia="Times New Roman" w:hAnsi="Times New Roman" w:cs="Times New Roman"/>
                      <w:sz w:val="18"/>
                      <w:szCs w:val="18"/>
                    </w:rPr>
                    <w:t>Küçükgöncü</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10</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Psikiyatrik Görüşme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Burcu Kök </w:t>
                  </w:r>
                  <w:proofErr w:type="spellStart"/>
                  <w:r>
                    <w:rPr>
                      <w:rFonts w:ascii="Times New Roman" w:eastAsia="Times New Roman" w:hAnsi="Times New Roman" w:cs="Times New Roman"/>
                      <w:sz w:val="18"/>
                      <w:szCs w:val="18"/>
                    </w:rPr>
                    <w:t>Kendirlioğlu</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11</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Psikofarmakoloji</w:t>
                  </w:r>
                  <w:proofErr w:type="spellEnd"/>
                  <w:r>
                    <w:rPr>
                      <w:rFonts w:ascii="Times New Roman" w:eastAsia="Times New Roman" w:hAnsi="Times New Roman" w:cs="Times New Roman"/>
                      <w:sz w:val="18"/>
                      <w:szCs w:val="18"/>
                    </w:rPr>
                    <w:t xml:space="preserve">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Doç. Dr. Suat </w:t>
                  </w:r>
                  <w:proofErr w:type="spellStart"/>
                  <w:r>
                    <w:rPr>
                      <w:rFonts w:ascii="Times New Roman" w:eastAsia="Times New Roman" w:hAnsi="Times New Roman" w:cs="Times New Roman"/>
                      <w:sz w:val="18"/>
                      <w:szCs w:val="18"/>
                    </w:rPr>
                    <w:t>Küçükgöncü</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12</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Somatoform</w:t>
                  </w:r>
                  <w:proofErr w:type="spellEnd"/>
                  <w:r>
                    <w:rPr>
                      <w:rFonts w:ascii="Times New Roman" w:eastAsia="Times New Roman" w:hAnsi="Times New Roman" w:cs="Times New Roman"/>
                      <w:sz w:val="18"/>
                      <w:szCs w:val="18"/>
                    </w:rPr>
                    <w:t xml:space="preserve"> Bozukluklar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Ayşe Ece </w:t>
                  </w:r>
                  <w:proofErr w:type="spellStart"/>
                  <w:r>
                    <w:rPr>
                      <w:rFonts w:ascii="Times New Roman" w:eastAsia="Times New Roman" w:hAnsi="Times New Roman" w:cs="Times New Roman"/>
                      <w:sz w:val="18"/>
                      <w:szCs w:val="18"/>
                    </w:rPr>
                    <w:t>Büyüksandalyacı</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13</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Yeme ve Uyku Bozuklukları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Doç. Dr. Suat </w:t>
                  </w:r>
                  <w:proofErr w:type="spellStart"/>
                  <w:r>
                    <w:rPr>
                      <w:rFonts w:ascii="Times New Roman" w:eastAsia="Times New Roman" w:hAnsi="Times New Roman" w:cs="Times New Roman"/>
                      <w:sz w:val="18"/>
                      <w:szCs w:val="18"/>
                    </w:rPr>
                    <w:t>Küçükgöncü</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14</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Kişilik Bozuklukları -</w:t>
                  </w:r>
                  <w:proofErr w:type="spellStart"/>
                  <w:r>
                    <w:rPr>
                      <w:rFonts w:ascii="Times New Roman" w:eastAsia="Times New Roman" w:hAnsi="Times New Roman" w:cs="Times New Roman"/>
                      <w:sz w:val="18"/>
                      <w:szCs w:val="18"/>
                    </w:rPr>
                    <w:t>ÖnT</w:t>
                  </w:r>
                  <w:proofErr w:type="spellEnd"/>
                  <w:r>
                    <w:rPr>
                      <w:rFonts w:ascii="Times New Roman" w:eastAsia="Times New Roman" w:hAnsi="Times New Roman" w:cs="Times New Roman"/>
                      <w:sz w:val="18"/>
                      <w:szCs w:val="18"/>
                    </w:rPr>
                    <w:t xml:space="preserve">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Doç. Dr. Suat </w:t>
                  </w:r>
                  <w:proofErr w:type="spellStart"/>
                  <w:r>
                    <w:rPr>
                      <w:rFonts w:ascii="Times New Roman" w:eastAsia="Times New Roman" w:hAnsi="Times New Roman" w:cs="Times New Roman"/>
                      <w:sz w:val="18"/>
                      <w:szCs w:val="18"/>
                    </w:rPr>
                    <w:t>Küçükgöncü</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15</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Antidepresan</w:t>
                  </w:r>
                  <w:proofErr w:type="spellEnd"/>
                  <w:r>
                    <w:rPr>
                      <w:rFonts w:ascii="Times New Roman" w:eastAsia="Times New Roman" w:hAnsi="Times New Roman" w:cs="Times New Roman"/>
                      <w:sz w:val="18"/>
                      <w:szCs w:val="18"/>
                    </w:rPr>
                    <w:t xml:space="preserve"> ilaçlar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Üyesi Hidayet Ece Arat Çelik</w:t>
                  </w:r>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16</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Duygudurum</w:t>
                  </w:r>
                  <w:proofErr w:type="spellEnd"/>
                  <w:r>
                    <w:rPr>
                      <w:rFonts w:ascii="Times New Roman" w:eastAsia="Times New Roman" w:hAnsi="Times New Roman" w:cs="Times New Roman"/>
                      <w:sz w:val="18"/>
                      <w:szCs w:val="18"/>
                    </w:rPr>
                    <w:t xml:space="preserve"> Dengeleyicileri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Üyesi Hidayet Ece Arat Çelik</w:t>
                  </w:r>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17</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Afet ve Travmalarda </w:t>
                  </w:r>
                  <w:proofErr w:type="spellStart"/>
                  <w:r>
                    <w:rPr>
                      <w:rFonts w:ascii="Times New Roman" w:eastAsia="Times New Roman" w:hAnsi="Times New Roman" w:cs="Times New Roman"/>
                      <w:sz w:val="18"/>
                      <w:szCs w:val="18"/>
                    </w:rPr>
                    <w:t>Psikososyal</w:t>
                  </w:r>
                  <w:proofErr w:type="spellEnd"/>
                  <w:r>
                    <w:rPr>
                      <w:rFonts w:ascii="Times New Roman" w:eastAsia="Times New Roman" w:hAnsi="Times New Roman" w:cs="Times New Roman"/>
                      <w:sz w:val="18"/>
                      <w:szCs w:val="18"/>
                    </w:rPr>
                    <w:t xml:space="preserve"> Girişimler (Teorik: 1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Burcu Kök </w:t>
                  </w:r>
                  <w:proofErr w:type="spellStart"/>
                  <w:r>
                    <w:rPr>
                      <w:rFonts w:ascii="Times New Roman" w:eastAsia="Times New Roman" w:hAnsi="Times New Roman" w:cs="Times New Roman"/>
                      <w:sz w:val="18"/>
                      <w:szCs w:val="18"/>
                    </w:rPr>
                    <w:t>Kendirlioğlu</w:t>
                  </w:r>
                  <w:proofErr w:type="spellEnd"/>
                </w:p>
              </w:tc>
            </w:tr>
            <w:tr w:rsidR="00927F08">
              <w:trPr>
                <w:jc w:val="center"/>
              </w:trPr>
              <w:tc>
                <w:tcPr>
                  <w:tcW w:w="460"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jc w:val="right"/>
                    <w:rPr>
                      <w:rFonts w:ascii="Times New Roman" w:eastAsia="Times New Roman" w:hAnsi="Times New Roman" w:cs="Times New Roman"/>
                      <w:sz w:val="18"/>
                      <w:szCs w:val="18"/>
                    </w:rPr>
                  </w:pPr>
                  <w:r>
                    <w:rPr>
                      <w:rFonts w:ascii="Times New Roman" w:eastAsia="Times New Roman" w:hAnsi="Times New Roman" w:cs="Times New Roman"/>
                      <w:color w:val="333333"/>
                      <w:sz w:val="18"/>
                      <w:szCs w:val="18"/>
                    </w:rPr>
                    <w:t>18</w:t>
                  </w:r>
                </w:p>
              </w:tc>
              <w:tc>
                <w:tcPr>
                  <w:tcW w:w="5242" w:type="dxa"/>
                  <w:tcBorders>
                    <w:top w:val="single" w:sz="4" w:space="0" w:color="333333"/>
                    <w:left w:val="single" w:sz="4" w:space="0" w:color="333333"/>
                    <w:bottom w:val="single" w:sz="4" w:space="0" w:color="333333"/>
                    <w:right w:val="single" w:sz="4" w:space="0" w:color="333333"/>
                  </w:tcBorders>
                  <w:tcMar>
                    <w:top w:w="40" w:type="dxa"/>
                    <w:left w:w="40" w:type="dxa"/>
                    <w:bottom w:w="40" w:type="dxa"/>
                    <w:right w:w="40" w:type="dxa"/>
                  </w:tcMar>
                  <w:vAlign w:val="center"/>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Psikiyatrik Aciller Pratik: 3 Saat)</w:t>
                  </w:r>
                </w:p>
                <w:p w:rsidR="00927F08" w:rsidRDefault="00927F08">
                  <w:pPr>
                    <w:widowControl w:val="0"/>
                    <w:rPr>
                      <w:rFonts w:ascii="Times New Roman" w:eastAsia="Times New Roman" w:hAnsi="Times New Roman" w:cs="Times New Roman"/>
                      <w:sz w:val="18"/>
                      <w:szCs w:val="18"/>
                    </w:rPr>
                  </w:pPr>
                </w:p>
              </w:tc>
              <w:tc>
                <w:tcPr>
                  <w:tcW w:w="2977" w:type="dxa"/>
                  <w:tcBorders>
                    <w:top w:val="single" w:sz="4" w:space="0" w:color="333333"/>
                    <w:left w:val="single" w:sz="4" w:space="0" w:color="333333"/>
                    <w:bottom w:val="single" w:sz="4" w:space="0" w:color="333333"/>
                    <w:right w:val="single" w:sz="4" w:space="0" w:color="333333"/>
                  </w:tcBorders>
                  <w:shd w:val="clear" w:color="auto" w:fill="FFFFFF"/>
                  <w:tcMar>
                    <w:top w:w="40" w:type="dxa"/>
                    <w:left w:w="40" w:type="dxa"/>
                    <w:bottom w:w="40" w:type="dxa"/>
                    <w:right w:w="40" w:type="dxa"/>
                  </w:tcMar>
                </w:tcPr>
                <w:p w:rsidR="00927F08" w:rsidRDefault="00DB14D1">
                  <w:pPr>
                    <w:widowControl w:val="0"/>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Dr. </w:t>
                  </w:r>
                  <w:proofErr w:type="spellStart"/>
                  <w:r>
                    <w:rPr>
                      <w:rFonts w:ascii="Times New Roman" w:eastAsia="Times New Roman" w:hAnsi="Times New Roman" w:cs="Times New Roman"/>
                      <w:sz w:val="18"/>
                      <w:szCs w:val="18"/>
                    </w:rPr>
                    <w:t>Öğr</w:t>
                  </w:r>
                  <w:proofErr w:type="spellEnd"/>
                  <w:r>
                    <w:rPr>
                      <w:rFonts w:ascii="Times New Roman" w:eastAsia="Times New Roman" w:hAnsi="Times New Roman" w:cs="Times New Roman"/>
                      <w:sz w:val="18"/>
                      <w:szCs w:val="18"/>
                    </w:rPr>
                    <w:t xml:space="preserve">. Üyesi Ayşe Ece </w:t>
                  </w:r>
                  <w:proofErr w:type="spellStart"/>
                  <w:r>
                    <w:rPr>
                      <w:rFonts w:ascii="Times New Roman" w:eastAsia="Times New Roman" w:hAnsi="Times New Roman" w:cs="Times New Roman"/>
                      <w:sz w:val="18"/>
                      <w:szCs w:val="18"/>
                    </w:rPr>
                    <w:t>Büyüksandalyacı</w:t>
                  </w:r>
                  <w:proofErr w:type="spellEnd"/>
                </w:p>
              </w:tc>
            </w:tr>
          </w:tbl>
          <w:p w:rsidR="00927F08" w:rsidRDefault="00927F08">
            <w:pPr>
              <w:widowControl w:val="0"/>
              <w:rPr>
                <w:rFonts w:ascii="Times New Roman" w:eastAsia="Times New Roman" w:hAnsi="Times New Roman" w:cs="Times New Roman"/>
                <w:b/>
                <w:sz w:val="18"/>
                <w:szCs w:val="18"/>
              </w:rPr>
            </w:pPr>
          </w:p>
        </w:tc>
      </w:tr>
    </w:tbl>
    <w:p w:rsidR="00927F08" w:rsidRDefault="00927F08">
      <w:pPr>
        <w:jc w:val="center"/>
        <w:rPr>
          <w:rFonts w:ascii="Times New Roman" w:eastAsia="Times New Roman" w:hAnsi="Times New Roman" w:cs="Times New Roman"/>
          <w:b/>
          <w:sz w:val="18"/>
          <w:szCs w:val="18"/>
        </w:rPr>
        <w:sectPr w:rsidR="00927F08">
          <w:pgSz w:w="11909" w:h="16834"/>
          <w:pgMar w:top="1440" w:right="1440" w:bottom="1440" w:left="1440" w:header="720" w:footer="720" w:gutter="0"/>
          <w:pgNumType w:start="1"/>
          <w:cols w:space="708"/>
        </w:sectPr>
      </w:pPr>
    </w:p>
    <w:p w:rsidR="00927F08" w:rsidRDefault="00927F08">
      <w:pPr>
        <w:jc w:val="center"/>
        <w:rPr>
          <w:rFonts w:ascii="Times New Roman" w:eastAsia="Times New Roman" w:hAnsi="Times New Roman" w:cs="Times New Roman"/>
          <w:b/>
          <w:sz w:val="18"/>
          <w:szCs w:val="18"/>
        </w:rPr>
      </w:pPr>
    </w:p>
    <w:tbl>
      <w:tblPr>
        <w:tblStyle w:val="af2"/>
        <w:tblW w:w="1417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29"/>
        <w:gridCol w:w="2608"/>
        <w:gridCol w:w="2608"/>
        <w:gridCol w:w="2608"/>
        <w:gridCol w:w="2608"/>
        <w:gridCol w:w="2609"/>
      </w:tblGrid>
      <w:tr w:rsidR="00927F08">
        <w:tc>
          <w:tcPr>
            <w:tcW w:w="14170" w:type="dxa"/>
            <w:gridSpan w:val="6"/>
            <w:shd w:val="clear" w:color="auto" w:fill="DDDDDD"/>
            <w:vAlign w:val="center"/>
          </w:tcPr>
          <w:p w:rsidR="00927F08" w:rsidRDefault="00DB14D1">
            <w:pPr>
              <w:spacing w:line="480" w:lineRule="auto"/>
              <w:jc w:val="center"/>
              <w:rPr>
                <w:rFonts w:ascii="Times New Roman" w:eastAsia="Times New Roman" w:hAnsi="Times New Roman" w:cs="Times New Roman"/>
                <w:sz w:val="18"/>
                <w:szCs w:val="18"/>
              </w:rPr>
            </w:pPr>
            <w:r>
              <w:rPr>
                <w:rFonts w:ascii="Times New Roman" w:eastAsia="Times New Roman" w:hAnsi="Times New Roman" w:cs="Times New Roman"/>
                <w:b/>
                <w:sz w:val="18"/>
                <w:szCs w:val="18"/>
              </w:rPr>
              <w:t>DÖNEM 5 TIP 504 PSİKİYATRİ STAJI DERS PROGRAMI</w:t>
            </w:r>
          </w:p>
        </w:tc>
      </w:tr>
      <w:tr w:rsidR="00927F08">
        <w:tc>
          <w:tcPr>
            <w:tcW w:w="14170" w:type="dxa"/>
            <w:gridSpan w:val="6"/>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Birinci Hafta</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Günler</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Pazartesi </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Salı</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Çarşamba</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Perşembe</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Cuma</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Ruhsal Durum Muayenesi</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Acil Hastaya Yaklaşım</w:t>
            </w:r>
          </w:p>
        </w:tc>
        <w:tc>
          <w:tcPr>
            <w:tcW w:w="2608" w:type="dxa"/>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Dissosiyatif</w:t>
            </w:r>
            <w:proofErr w:type="spellEnd"/>
            <w:r>
              <w:rPr>
                <w:rFonts w:ascii="Times New Roman" w:eastAsia="Times New Roman" w:hAnsi="Times New Roman" w:cs="Times New Roman"/>
                <w:sz w:val="18"/>
                <w:szCs w:val="18"/>
              </w:rPr>
              <w:t xml:space="preserve"> Bozukluklar</w:t>
            </w:r>
          </w:p>
        </w:tc>
        <w:tc>
          <w:tcPr>
            <w:tcW w:w="2608" w:type="dxa"/>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Duygudurum</w:t>
            </w:r>
            <w:proofErr w:type="spellEnd"/>
            <w:r>
              <w:rPr>
                <w:rFonts w:ascii="Times New Roman" w:eastAsia="Times New Roman" w:hAnsi="Times New Roman" w:cs="Times New Roman"/>
                <w:sz w:val="18"/>
                <w:szCs w:val="18"/>
              </w:rPr>
              <w:t xml:space="preserve"> Bozuklukları</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Afet ve Travmalarda </w:t>
            </w:r>
            <w:proofErr w:type="spellStart"/>
            <w:r>
              <w:rPr>
                <w:rFonts w:ascii="Times New Roman" w:eastAsia="Times New Roman" w:hAnsi="Times New Roman" w:cs="Times New Roman"/>
                <w:sz w:val="18"/>
                <w:szCs w:val="18"/>
              </w:rPr>
              <w:t>Psikososyal</w:t>
            </w:r>
            <w:proofErr w:type="spellEnd"/>
            <w:r>
              <w:rPr>
                <w:rFonts w:ascii="Times New Roman" w:eastAsia="Times New Roman" w:hAnsi="Times New Roman" w:cs="Times New Roman"/>
                <w:sz w:val="18"/>
                <w:szCs w:val="18"/>
              </w:rPr>
              <w:t xml:space="preserve"> Girişimler</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Psikiyatrik Görüşme</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Psikotik</w:t>
            </w:r>
            <w:proofErr w:type="spellEnd"/>
            <w:r>
              <w:rPr>
                <w:rFonts w:ascii="Times New Roman" w:eastAsia="Times New Roman" w:hAnsi="Times New Roman" w:cs="Times New Roman"/>
                <w:sz w:val="18"/>
                <w:szCs w:val="18"/>
              </w:rPr>
              <w:t xml:space="preserve"> Bozukluklar</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Psikofarmakoloji</w:t>
            </w:r>
            <w:proofErr w:type="spellEnd"/>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9" w:type="dxa"/>
          </w:tcPr>
          <w:p w:rsidR="00927F08" w:rsidRDefault="00927F08">
            <w:pPr>
              <w:rPr>
                <w:rFonts w:ascii="Times New Roman" w:eastAsia="Times New Roman" w:hAnsi="Times New Roman" w:cs="Times New Roman"/>
                <w:sz w:val="18"/>
                <w:szCs w:val="18"/>
              </w:rPr>
            </w:pPr>
          </w:p>
        </w:tc>
      </w:tr>
      <w:tr w:rsidR="00927F08">
        <w:tc>
          <w:tcPr>
            <w:tcW w:w="14170" w:type="dxa"/>
            <w:gridSpan w:val="6"/>
            <w:shd w:val="clear" w:color="auto" w:fill="EEECE1"/>
          </w:tcPr>
          <w:p w:rsidR="00927F08" w:rsidRDefault="00927F08">
            <w:pPr>
              <w:rPr>
                <w:rFonts w:ascii="Times New Roman" w:eastAsia="Times New Roman" w:hAnsi="Times New Roman" w:cs="Times New Roman"/>
                <w:sz w:val="18"/>
                <w:szCs w:val="18"/>
              </w:rPr>
            </w:pPr>
          </w:p>
        </w:tc>
      </w:tr>
      <w:tr w:rsidR="00927F08">
        <w:tc>
          <w:tcPr>
            <w:tcW w:w="14170" w:type="dxa"/>
            <w:gridSpan w:val="6"/>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İkinci Hafta</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Alkol - İlaç - Madde Bağımlılığı</w:t>
            </w:r>
          </w:p>
        </w:tc>
        <w:tc>
          <w:tcPr>
            <w:tcW w:w="2608" w:type="dxa"/>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Somatoform</w:t>
            </w:r>
            <w:proofErr w:type="spellEnd"/>
            <w:r>
              <w:rPr>
                <w:rFonts w:ascii="Times New Roman" w:eastAsia="Times New Roman" w:hAnsi="Times New Roman" w:cs="Times New Roman"/>
                <w:sz w:val="18"/>
                <w:szCs w:val="18"/>
              </w:rPr>
              <w:t xml:space="preserve"> Bozukluklar</w:t>
            </w:r>
          </w:p>
        </w:tc>
        <w:tc>
          <w:tcPr>
            <w:tcW w:w="2608" w:type="dxa"/>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Antidepresan</w:t>
            </w:r>
            <w:proofErr w:type="spellEnd"/>
            <w:r>
              <w:rPr>
                <w:rFonts w:ascii="Times New Roman" w:eastAsia="Times New Roman" w:hAnsi="Times New Roman" w:cs="Times New Roman"/>
                <w:sz w:val="18"/>
                <w:szCs w:val="18"/>
              </w:rPr>
              <w:t xml:space="preserve"> ilaçlar</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Cinsellik ve Cinsel İşlev Bozuklukları</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lastRenderedPageBreak/>
              <w:t>12.30-13.30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Psikofarmakoloji</w:t>
            </w:r>
            <w:proofErr w:type="spellEnd"/>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Organik </w:t>
            </w:r>
            <w:proofErr w:type="spellStart"/>
            <w:r>
              <w:rPr>
                <w:rFonts w:ascii="Times New Roman" w:eastAsia="Times New Roman" w:hAnsi="Times New Roman" w:cs="Times New Roman"/>
                <w:sz w:val="18"/>
                <w:szCs w:val="18"/>
              </w:rPr>
              <w:t>Mental</w:t>
            </w:r>
            <w:proofErr w:type="spellEnd"/>
            <w:r>
              <w:rPr>
                <w:rFonts w:ascii="Times New Roman" w:eastAsia="Times New Roman" w:hAnsi="Times New Roman" w:cs="Times New Roman"/>
                <w:sz w:val="18"/>
                <w:szCs w:val="18"/>
              </w:rPr>
              <w:t xml:space="preserve"> Bozukluklar</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r>
      <w:tr w:rsidR="00927F08">
        <w:tc>
          <w:tcPr>
            <w:tcW w:w="1129"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9" w:type="dxa"/>
          </w:tcPr>
          <w:p w:rsidR="00927F08" w:rsidRDefault="00927F08">
            <w:pPr>
              <w:rPr>
                <w:rFonts w:ascii="Times New Roman" w:eastAsia="Times New Roman" w:hAnsi="Times New Roman" w:cs="Times New Roman"/>
                <w:sz w:val="18"/>
                <w:szCs w:val="18"/>
              </w:rPr>
            </w:pPr>
          </w:p>
        </w:tc>
      </w:tr>
      <w:tr w:rsidR="00927F08">
        <w:tc>
          <w:tcPr>
            <w:tcW w:w="14170" w:type="dxa"/>
            <w:gridSpan w:val="6"/>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Üçüncü Hafta</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8.30-9.30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Anksiyete</w:t>
            </w:r>
            <w:proofErr w:type="spellEnd"/>
            <w:r>
              <w:rPr>
                <w:rFonts w:ascii="Times New Roman" w:eastAsia="Times New Roman" w:hAnsi="Times New Roman" w:cs="Times New Roman"/>
                <w:sz w:val="18"/>
                <w:szCs w:val="18"/>
              </w:rPr>
              <w:t xml:space="preserve"> Kavramı ve </w:t>
            </w:r>
            <w:proofErr w:type="spellStart"/>
            <w:r>
              <w:rPr>
                <w:rFonts w:ascii="Times New Roman" w:eastAsia="Times New Roman" w:hAnsi="Times New Roman" w:cs="Times New Roman"/>
                <w:sz w:val="18"/>
                <w:szCs w:val="18"/>
              </w:rPr>
              <w:t>Anksiyete</w:t>
            </w:r>
            <w:proofErr w:type="spellEnd"/>
            <w:r>
              <w:rPr>
                <w:rFonts w:ascii="Times New Roman" w:eastAsia="Times New Roman" w:hAnsi="Times New Roman" w:cs="Times New Roman"/>
                <w:sz w:val="18"/>
                <w:szCs w:val="18"/>
              </w:rPr>
              <w:t xml:space="preserve"> Bozuklukları</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Psikiyatrik Aciller Pratik</w:t>
            </w:r>
          </w:p>
        </w:tc>
        <w:tc>
          <w:tcPr>
            <w:tcW w:w="2608" w:type="dxa"/>
          </w:tcPr>
          <w:p w:rsidR="00927F08" w:rsidRDefault="00DB14D1">
            <w:pPr>
              <w:rPr>
                <w:rFonts w:ascii="Times New Roman" w:eastAsia="Times New Roman" w:hAnsi="Times New Roman" w:cs="Times New Roman"/>
                <w:sz w:val="18"/>
                <w:szCs w:val="18"/>
              </w:rPr>
            </w:pPr>
            <w:proofErr w:type="spellStart"/>
            <w:r>
              <w:rPr>
                <w:rFonts w:ascii="Times New Roman" w:eastAsia="Times New Roman" w:hAnsi="Times New Roman" w:cs="Times New Roman"/>
                <w:sz w:val="18"/>
                <w:szCs w:val="18"/>
              </w:rPr>
              <w:t>Duygudurum</w:t>
            </w:r>
            <w:proofErr w:type="spellEnd"/>
            <w:r>
              <w:rPr>
                <w:rFonts w:ascii="Times New Roman" w:eastAsia="Times New Roman" w:hAnsi="Times New Roman" w:cs="Times New Roman"/>
                <w:sz w:val="18"/>
                <w:szCs w:val="18"/>
              </w:rPr>
              <w:t xml:space="preserve"> Dengeleyicileri</w:t>
            </w:r>
          </w:p>
        </w:tc>
        <w:tc>
          <w:tcPr>
            <w:tcW w:w="260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Sınav</w:t>
            </w: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9.30-10.30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927F08">
            <w:pPr>
              <w:rPr>
                <w:rFonts w:ascii="Times New Roman" w:eastAsia="Times New Roman" w:hAnsi="Times New Roman" w:cs="Times New Roman"/>
                <w:sz w:val="18"/>
                <w:szCs w:val="18"/>
              </w:rPr>
            </w:pP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10.30-11.30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927F08">
            <w:pPr>
              <w:rPr>
                <w:rFonts w:ascii="Times New Roman" w:eastAsia="Times New Roman" w:hAnsi="Times New Roman" w:cs="Times New Roman"/>
                <w:sz w:val="18"/>
                <w:szCs w:val="18"/>
              </w:rPr>
            </w:pP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11.30-12.30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9" w:type="dxa"/>
          </w:tcPr>
          <w:p w:rsidR="00927F08" w:rsidRDefault="00927F08">
            <w:pPr>
              <w:rPr>
                <w:rFonts w:ascii="Times New Roman" w:eastAsia="Times New Roman" w:hAnsi="Times New Roman" w:cs="Times New Roman"/>
                <w:sz w:val="18"/>
                <w:szCs w:val="18"/>
              </w:rPr>
            </w:pP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12.30-13.30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Yeme ve Uyku Bozuklukları</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Şizofreni ve Diğer </w:t>
            </w:r>
            <w:proofErr w:type="spellStart"/>
            <w:r>
              <w:rPr>
                <w:rFonts w:ascii="Times New Roman" w:eastAsia="Times New Roman" w:hAnsi="Times New Roman" w:cs="Times New Roman"/>
                <w:sz w:val="18"/>
                <w:szCs w:val="18"/>
              </w:rPr>
              <w:t>PsikotikBozukluklar</w:t>
            </w:r>
            <w:proofErr w:type="spellEnd"/>
            <w:r>
              <w:rPr>
                <w:rFonts w:ascii="Times New Roman" w:eastAsia="Times New Roman" w:hAnsi="Times New Roman" w:cs="Times New Roman"/>
                <w:sz w:val="18"/>
                <w:szCs w:val="18"/>
              </w:rPr>
              <w:t xml:space="preserve"> </w:t>
            </w:r>
          </w:p>
        </w:tc>
        <w:tc>
          <w:tcPr>
            <w:tcW w:w="2609" w:type="dxa"/>
          </w:tcPr>
          <w:p w:rsidR="00927F08" w:rsidRDefault="00927F08">
            <w:pPr>
              <w:rPr>
                <w:rFonts w:ascii="Times New Roman" w:eastAsia="Times New Roman" w:hAnsi="Times New Roman" w:cs="Times New Roman"/>
                <w:sz w:val="18"/>
                <w:szCs w:val="18"/>
              </w:rPr>
            </w:pP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13.30-14.30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Kişilik Bozuklukları</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 xml:space="preserve">Şizofreni ve Diğer </w:t>
            </w:r>
            <w:proofErr w:type="spellStart"/>
            <w:r>
              <w:rPr>
                <w:rFonts w:ascii="Times New Roman" w:eastAsia="Times New Roman" w:hAnsi="Times New Roman" w:cs="Times New Roman"/>
                <w:sz w:val="18"/>
                <w:szCs w:val="18"/>
              </w:rPr>
              <w:t>PsikotikBozukluklar</w:t>
            </w:r>
            <w:proofErr w:type="spellEnd"/>
            <w:r>
              <w:rPr>
                <w:rFonts w:ascii="Times New Roman" w:eastAsia="Times New Roman" w:hAnsi="Times New Roman" w:cs="Times New Roman"/>
                <w:sz w:val="18"/>
                <w:szCs w:val="18"/>
              </w:rPr>
              <w:t xml:space="preserve"> </w:t>
            </w:r>
          </w:p>
        </w:tc>
        <w:tc>
          <w:tcPr>
            <w:tcW w:w="2609" w:type="dxa"/>
          </w:tcPr>
          <w:p w:rsidR="00927F08" w:rsidRDefault="00927F08">
            <w:pPr>
              <w:rPr>
                <w:rFonts w:ascii="Times New Roman" w:eastAsia="Times New Roman" w:hAnsi="Times New Roman" w:cs="Times New Roman"/>
                <w:sz w:val="18"/>
                <w:szCs w:val="18"/>
              </w:rPr>
            </w:pP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14.30-15.30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Serbest Çalışma</w:t>
            </w:r>
          </w:p>
        </w:tc>
        <w:tc>
          <w:tcPr>
            <w:tcW w:w="2609" w:type="dxa"/>
          </w:tcPr>
          <w:p w:rsidR="00927F08" w:rsidRDefault="00927F08">
            <w:pPr>
              <w:rPr>
                <w:rFonts w:ascii="Times New Roman" w:eastAsia="Times New Roman" w:hAnsi="Times New Roman" w:cs="Times New Roman"/>
                <w:sz w:val="18"/>
                <w:szCs w:val="18"/>
              </w:rPr>
            </w:pP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15.30-16.30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Serbest Çalışma</w:t>
            </w:r>
          </w:p>
        </w:tc>
        <w:tc>
          <w:tcPr>
            <w:tcW w:w="2609" w:type="dxa"/>
          </w:tcPr>
          <w:p w:rsidR="00927F08" w:rsidRDefault="00927F08">
            <w:pPr>
              <w:rPr>
                <w:rFonts w:ascii="Times New Roman" w:eastAsia="Times New Roman" w:hAnsi="Times New Roman" w:cs="Times New Roman"/>
                <w:sz w:val="18"/>
                <w:szCs w:val="18"/>
              </w:rPr>
            </w:pPr>
          </w:p>
        </w:tc>
      </w:tr>
      <w:tr w:rsidR="00927F08">
        <w:tc>
          <w:tcPr>
            <w:tcW w:w="1129"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16.30-17.30</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Pratik</w:t>
            </w:r>
          </w:p>
        </w:tc>
        <w:tc>
          <w:tcPr>
            <w:tcW w:w="2608" w:type="dxa"/>
          </w:tcPr>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Serbest Çalışma</w:t>
            </w:r>
          </w:p>
        </w:tc>
        <w:tc>
          <w:tcPr>
            <w:tcW w:w="2609" w:type="dxa"/>
          </w:tcPr>
          <w:p w:rsidR="00927F08" w:rsidRDefault="00927F08">
            <w:pPr>
              <w:rPr>
                <w:rFonts w:ascii="Times New Roman" w:eastAsia="Times New Roman" w:hAnsi="Times New Roman" w:cs="Times New Roman"/>
                <w:sz w:val="18"/>
                <w:szCs w:val="18"/>
              </w:rPr>
            </w:pPr>
          </w:p>
        </w:tc>
      </w:tr>
      <w:tr w:rsidR="00927F08">
        <w:tc>
          <w:tcPr>
            <w:tcW w:w="1129"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8" w:type="dxa"/>
          </w:tcPr>
          <w:p w:rsidR="00927F08" w:rsidRDefault="00927F08">
            <w:pPr>
              <w:rPr>
                <w:rFonts w:ascii="Times New Roman" w:eastAsia="Times New Roman" w:hAnsi="Times New Roman" w:cs="Times New Roman"/>
                <w:sz w:val="18"/>
                <w:szCs w:val="18"/>
              </w:rPr>
            </w:pPr>
          </w:p>
        </w:tc>
        <w:tc>
          <w:tcPr>
            <w:tcW w:w="2609" w:type="dxa"/>
          </w:tcPr>
          <w:p w:rsidR="00927F08" w:rsidRDefault="00927F08">
            <w:pPr>
              <w:rPr>
                <w:rFonts w:ascii="Times New Roman" w:eastAsia="Times New Roman" w:hAnsi="Times New Roman" w:cs="Times New Roman"/>
                <w:sz w:val="18"/>
                <w:szCs w:val="18"/>
              </w:rPr>
            </w:pPr>
          </w:p>
        </w:tc>
      </w:tr>
    </w:tbl>
    <w:p w:rsidR="00927F08" w:rsidRDefault="00927F08">
      <w:pPr>
        <w:rPr>
          <w:rFonts w:ascii="Times New Roman" w:eastAsia="Times New Roman" w:hAnsi="Times New Roman" w:cs="Times New Roman"/>
          <w:sz w:val="18"/>
          <w:szCs w:val="18"/>
        </w:rPr>
      </w:pPr>
    </w:p>
    <w:p w:rsidR="00927F08" w:rsidRDefault="00DB14D1">
      <w:pPr>
        <w:rPr>
          <w:rFonts w:ascii="Times New Roman" w:eastAsia="Times New Roman" w:hAnsi="Times New Roman" w:cs="Times New Roman"/>
          <w:sz w:val="18"/>
          <w:szCs w:val="18"/>
        </w:rPr>
      </w:pPr>
      <w:r>
        <w:rPr>
          <w:rFonts w:ascii="Times New Roman" w:eastAsia="Times New Roman" w:hAnsi="Times New Roman" w:cs="Times New Roman"/>
          <w:sz w:val="18"/>
          <w:szCs w:val="18"/>
        </w:rPr>
        <w:t>NOT: Bu tabloyu dersinizin her haftası için hazırlayınız.</w:t>
      </w:r>
    </w:p>
    <w:p w:rsidR="00927F08" w:rsidRDefault="00927F08">
      <w:pPr>
        <w:jc w:val="center"/>
        <w:rPr>
          <w:rFonts w:ascii="Times New Roman" w:eastAsia="Times New Roman" w:hAnsi="Times New Roman" w:cs="Times New Roman"/>
          <w:b/>
          <w:sz w:val="18"/>
          <w:szCs w:val="18"/>
        </w:rPr>
      </w:pPr>
    </w:p>
    <w:p w:rsidR="00927F08" w:rsidRDefault="00DB14D1">
      <w:pPr>
        <w:rPr>
          <w:rFonts w:ascii="Times New Roman" w:eastAsia="Times New Roman" w:hAnsi="Times New Roman" w:cs="Times New Roman"/>
          <w:b/>
          <w:sz w:val="18"/>
          <w:szCs w:val="18"/>
        </w:rPr>
        <w:sectPr w:rsidR="00927F08">
          <w:pgSz w:w="16834" w:h="11909" w:orient="landscape"/>
          <w:pgMar w:top="1440" w:right="1440" w:bottom="1440" w:left="1440" w:header="720" w:footer="720" w:gutter="0"/>
          <w:pgNumType w:start="1"/>
          <w:cols w:space="708"/>
        </w:sectPr>
      </w:pPr>
      <w:r>
        <w:br w:type="page"/>
      </w:r>
    </w:p>
    <w:p w:rsidR="00927F08" w:rsidRDefault="00927F08">
      <w:pPr>
        <w:widowControl w:val="0"/>
        <w:pBdr>
          <w:top w:val="nil"/>
          <w:left w:val="nil"/>
          <w:bottom w:val="nil"/>
          <w:right w:val="nil"/>
          <w:between w:val="nil"/>
        </w:pBdr>
        <w:rPr>
          <w:rFonts w:ascii="Times New Roman" w:eastAsia="Times New Roman" w:hAnsi="Times New Roman" w:cs="Times New Roman"/>
          <w:b/>
          <w:sz w:val="18"/>
          <w:szCs w:val="18"/>
        </w:rPr>
      </w:pPr>
    </w:p>
    <w:tbl>
      <w:tblPr>
        <w:tblStyle w:val="af3"/>
        <w:tblW w:w="1444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281"/>
        <w:gridCol w:w="7162"/>
      </w:tblGrid>
      <w:tr w:rsidR="00927F08" w:rsidTr="00927F08">
        <w:trPr>
          <w:cnfStyle w:val="100000000000" w:firstRow="1" w:lastRow="0" w:firstColumn="0" w:lastColumn="0" w:oddVBand="0" w:evenVBand="0" w:oddHBand="0" w:evenHBand="0" w:firstRowFirstColumn="0" w:firstRowLastColumn="0" w:lastRowFirstColumn="0" w:lastRowLastColumn="0"/>
          <w:trHeight w:val="8668"/>
        </w:trPr>
        <w:tc>
          <w:tcPr>
            <w:cnfStyle w:val="001000000000" w:firstRow="0" w:lastRow="0" w:firstColumn="1" w:lastColumn="0" w:oddVBand="0" w:evenVBand="0" w:oddHBand="0" w:evenHBand="0" w:firstRowFirstColumn="0" w:firstRowLastColumn="0" w:lastRowFirstColumn="0" w:lastRowLastColumn="0"/>
            <w:tcW w:w="7281" w:type="dxa"/>
            <w:tcBorders>
              <w:top w:val="nil"/>
              <w:bottom w:val="nil"/>
              <w:right w:val="nil"/>
            </w:tcBorders>
          </w:tcPr>
          <w:p w:rsidR="00927F08" w:rsidRDefault="00927F08">
            <w:pPr>
              <w:widowControl w:val="0"/>
              <w:pBdr>
                <w:top w:val="nil"/>
                <w:left w:val="nil"/>
                <w:bottom w:val="nil"/>
                <w:right w:val="nil"/>
                <w:between w:val="nil"/>
              </w:pBdr>
              <w:spacing w:line="276" w:lineRule="auto"/>
              <w:rPr>
                <w:rFonts w:ascii="Times New Roman" w:eastAsia="Times New Roman" w:hAnsi="Times New Roman" w:cs="Times New Roman"/>
                <w:b/>
                <w:sz w:val="18"/>
                <w:szCs w:val="18"/>
              </w:rPr>
            </w:pPr>
          </w:p>
          <w:tbl>
            <w:tblPr>
              <w:tblStyle w:val="af4"/>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812"/>
              <w:gridCol w:w="2143"/>
              <w:gridCol w:w="3905"/>
            </w:tblGrid>
            <w:tr w:rsidR="00927F08">
              <w:trPr>
                <w:trHeight w:val="193"/>
                <w:jc w:val="center"/>
              </w:trPr>
              <w:tc>
                <w:tcPr>
                  <w:tcW w:w="6860" w:type="dxa"/>
                  <w:gridSpan w:val="3"/>
                  <w:shd w:val="clear" w:color="auto" w:fill="D9D9D9"/>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EĞİTİM YÖNTEMLERİ KLAVUZU</w:t>
                  </w:r>
                </w:p>
              </w:tc>
            </w:tr>
            <w:tr w:rsidR="00927F08">
              <w:trPr>
                <w:trHeight w:val="193"/>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927F08">
              <w:trPr>
                <w:trHeight w:val="57"/>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Amfi Dersi</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Tüm sınıfın bir arada bulunduğu, klinik öncesi eğitimde uygulanan derslerdir.</w:t>
                  </w:r>
                </w:p>
              </w:tc>
            </w:tr>
            <w:tr w:rsidR="00927F08">
              <w:trPr>
                <w:trHeight w:val="386"/>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EY2</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Sınıf Dersi</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dönemde, küçük gruplar halinde uygulanan derslerdir.</w:t>
                  </w:r>
                </w:p>
              </w:tc>
            </w:tr>
            <w:tr w:rsidR="00927F08">
              <w:trPr>
                <w:trHeight w:val="409"/>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EY3</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Uygulaması</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Klinik öncesi dönemde uygulanan laboratuvar dersleridir.</w:t>
                  </w:r>
                </w:p>
              </w:tc>
            </w:tr>
            <w:tr w:rsidR="00927F08">
              <w:trPr>
                <w:trHeight w:val="580"/>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EY4</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Beceri Eğitimi Uygulaması</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Sanal Klinikte veya başka ortamda yapılacak olan, öğrencinin gerçek hasta ile karşılaşmadan önce maket veya manken üzerinde yaptığı çalışmalardır.</w:t>
                  </w:r>
                </w:p>
              </w:tc>
            </w:tr>
            <w:tr w:rsidR="00927F08">
              <w:trPr>
                <w:trHeight w:val="383"/>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EY5</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Eğitim</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 gözetiminde yapılan gerçek hastalarla hasta başı eğitim ya da modeller üzerinden uygulanarak klinik yeterlilik sağlayan etkinliklerdir.</w:t>
                  </w:r>
                </w:p>
              </w:tc>
            </w:tr>
            <w:tr w:rsidR="00927F08">
              <w:trPr>
                <w:trHeight w:val="580"/>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EY6</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Bağımsız Çalışma Saatleri</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öğrendiklerini tekrarlama ve yeni ders oturumlarına hazırlanmaları için ders programında yer alan sürelerdir.</w:t>
                  </w:r>
                </w:p>
              </w:tc>
            </w:tr>
            <w:tr w:rsidR="00927F08">
              <w:trPr>
                <w:trHeight w:val="386"/>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EY7</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Topluma Dayalı Eğitim Uygulaması</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Alan uygulamaları, birim dışı mesleki uygulamalar vb. içerir.</w:t>
                  </w:r>
                </w:p>
              </w:tc>
            </w:tr>
            <w:tr w:rsidR="00927F08">
              <w:trPr>
                <w:trHeight w:val="409"/>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EY8</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Probleme Dayalı Öğrenme</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PDÖ oturumları</w:t>
                  </w:r>
                </w:p>
              </w:tc>
            </w:tr>
            <w:tr w:rsidR="00927F08">
              <w:trPr>
                <w:trHeight w:val="580"/>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EY9</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Özel Çalışma Modülü</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Öğrenciye bireysel olarak veya grup olarak bir konu hakkında derinlemesine bilgi edinmelerini sağlayacak uygulamalardır.</w:t>
                  </w:r>
                </w:p>
              </w:tc>
            </w:tr>
            <w:tr w:rsidR="00927F08">
              <w:trPr>
                <w:trHeight w:val="386"/>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EY10</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Bilimsel Araştırma Çalışması</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Öğrencinin bilimsel araştırma yetkinliğini geliştirmeye yönelik uygulamalardır.</w:t>
                  </w:r>
                </w:p>
              </w:tc>
            </w:tr>
            <w:tr w:rsidR="00927F08">
              <w:trPr>
                <w:trHeight w:val="409"/>
                <w:jc w:val="center"/>
              </w:trPr>
              <w:tc>
                <w:tcPr>
                  <w:tcW w:w="812"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EY11</w:t>
                  </w:r>
                </w:p>
              </w:tc>
              <w:tc>
                <w:tcPr>
                  <w:tcW w:w="2143"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905" w:type="dxa"/>
                  <w:shd w:val="clear" w:color="auto" w:fill="auto"/>
                  <w:tcMar>
                    <w:top w:w="100" w:type="dxa"/>
                    <w:left w:w="100" w:type="dxa"/>
                    <w:bottom w:w="100" w:type="dxa"/>
                    <w:right w:w="100" w:type="dxa"/>
                  </w:tcMar>
                </w:tcPr>
                <w:p w:rsidR="00927F08" w:rsidRDefault="00DB14D1">
                  <w:pPr>
                    <w:widowControl w:val="0"/>
                    <w:pBdr>
                      <w:top w:val="nil"/>
                      <w:left w:val="nil"/>
                      <w:bottom w:val="nil"/>
                      <w:right w:val="nil"/>
                      <w:between w:val="nil"/>
                    </w:pBdr>
                    <w:rPr>
                      <w:rFonts w:ascii="Times New Roman" w:eastAsia="Times New Roman" w:hAnsi="Times New Roman" w:cs="Times New Roman"/>
                      <w:sz w:val="14"/>
                      <w:szCs w:val="14"/>
                    </w:rPr>
                  </w:pPr>
                  <w:r>
                    <w:rPr>
                      <w:rFonts w:ascii="Times New Roman" w:eastAsia="Times New Roman" w:hAnsi="Times New Roman" w:cs="Times New Roman"/>
                      <w:sz w:val="14"/>
                      <w:szCs w:val="14"/>
                    </w:rPr>
                    <w:t>Bu kod kullanılması halinde eğitim yönteminin detaylı yazılması gerekmektedir.</w:t>
                  </w:r>
                </w:p>
              </w:tc>
            </w:tr>
          </w:tbl>
          <w:p w:rsidR="00927F08" w:rsidRDefault="00927F08">
            <w:pPr>
              <w:jc w:val="center"/>
              <w:rPr>
                <w:rFonts w:ascii="Times New Roman" w:eastAsia="Times New Roman" w:hAnsi="Times New Roman" w:cs="Times New Roman"/>
                <w:b/>
                <w:sz w:val="14"/>
                <w:szCs w:val="14"/>
              </w:rPr>
            </w:pPr>
          </w:p>
        </w:tc>
        <w:tc>
          <w:tcPr>
            <w:tcW w:w="7162" w:type="dxa"/>
            <w:tcBorders>
              <w:top w:val="nil"/>
              <w:bottom w:val="nil"/>
            </w:tcBorders>
          </w:tcPr>
          <w:p w:rsidR="00927F08" w:rsidRDefault="00927F08">
            <w:pPr>
              <w:widowControl w:val="0"/>
              <w:pBdr>
                <w:top w:val="nil"/>
                <w:left w:val="nil"/>
                <w:bottom w:val="nil"/>
                <w:right w:val="nil"/>
                <w:between w:val="nil"/>
              </w:pBdr>
              <w:spacing w:line="276" w:lineRule="auto"/>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bl>
            <w:tblPr>
              <w:tblStyle w:val="af5"/>
              <w:tblW w:w="6860" w:type="dxa"/>
              <w:jc w:val="cente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919"/>
              <w:gridCol w:w="2069"/>
              <w:gridCol w:w="3872"/>
            </w:tblGrid>
            <w:tr w:rsidR="00927F08">
              <w:trPr>
                <w:trHeight w:val="193"/>
                <w:jc w:val="center"/>
              </w:trPr>
              <w:tc>
                <w:tcPr>
                  <w:tcW w:w="6860" w:type="dxa"/>
                  <w:gridSpan w:val="3"/>
                  <w:shd w:val="clear" w:color="auto" w:fill="D9D9D9"/>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ÖLÇME DEĞERLENDİRME YÖNTEMLERİ KLAVUZU</w:t>
                  </w:r>
                </w:p>
              </w:tc>
            </w:tr>
            <w:tr w:rsidR="00927F08">
              <w:trPr>
                <w:trHeight w:val="193"/>
                <w:jc w:val="center"/>
              </w:trPr>
              <w:tc>
                <w:tcPr>
                  <w:tcW w:w="91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KODU</w:t>
                  </w:r>
                </w:p>
              </w:tc>
              <w:tc>
                <w:tcPr>
                  <w:tcW w:w="206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YÖNTEMİN ADI</w:t>
                  </w:r>
                </w:p>
              </w:tc>
              <w:tc>
                <w:tcPr>
                  <w:tcW w:w="3872"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AÇIKLAMA</w:t>
                  </w:r>
                </w:p>
              </w:tc>
            </w:tr>
            <w:tr w:rsidR="00927F08">
              <w:trPr>
                <w:trHeight w:val="580"/>
                <w:jc w:val="center"/>
              </w:trPr>
              <w:tc>
                <w:tcPr>
                  <w:tcW w:w="91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ÖD1</w:t>
                  </w:r>
                </w:p>
              </w:tc>
              <w:tc>
                <w:tcPr>
                  <w:tcW w:w="206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 xml:space="preserve">Kuramsal Sınav (Çoktan Seçmeli, Çoklu Seçmeli </w:t>
                  </w:r>
                  <w:proofErr w:type="spellStart"/>
                  <w:r>
                    <w:rPr>
                      <w:rFonts w:ascii="Times New Roman" w:eastAsia="Times New Roman" w:hAnsi="Times New Roman" w:cs="Times New Roman"/>
                      <w:sz w:val="14"/>
                      <w:szCs w:val="14"/>
                    </w:rPr>
                    <w:t>vb</w:t>
                  </w:r>
                  <w:proofErr w:type="spellEnd"/>
                  <w:r>
                    <w:rPr>
                      <w:rFonts w:ascii="Times New Roman" w:eastAsia="Times New Roman" w:hAnsi="Times New Roman" w:cs="Times New Roman"/>
                      <w:sz w:val="14"/>
                      <w:szCs w:val="14"/>
                    </w:rPr>
                    <w:t xml:space="preserve"> sorular içeren)</w:t>
                  </w:r>
                </w:p>
              </w:tc>
              <w:tc>
                <w:tcPr>
                  <w:tcW w:w="3872"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Komite, final sınavlarında kullanılan sınavdır.</w:t>
                  </w:r>
                </w:p>
              </w:tc>
            </w:tr>
            <w:tr w:rsidR="00927F08">
              <w:trPr>
                <w:trHeight w:val="193"/>
                <w:jc w:val="center"/>
              </w:trPr>
              <w:tc>
                <w:tcPr>
                  <w:tcW w:w="91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ÖD2</w:t>
                  </w:r>
                </w:p>
              </w:tc>
              <w:tc>
                <w:tcPr>
                  <w:tcW w:w="206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Pratik sınav</w:t>
                  </w:r>
                </w:p>
              </w:tc>
              <w:tc>
                <w:tcPr>
                  <w:tcW w:w="3872"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Laboratuvar uygulamaları için kullanılmalıdır.</w:t>
                  </w:r>
                </w:p>
              </w:tc>
            </w:tr>
            <w:tr w:rsidR="00927F08">
              <w:trPr>
                <w:trHeight w:val="193"/>
                <w:jc w:val="center"/>
              </w:trPr>
              <w:tc>
                <w:tcPr>
                  <w:tcW w:w="91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ÖD3</w:t>
                  </w:r>
                </w:p>
              </w:tc>
              <w:tc>
                <w:tcPr>
                  <w:tcW w:w="206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Klasik Sözlü</w:t>
                  </w:r>
                </w:p>
              </w:tc>
              <w:tc>
                <w:tcPr>
                  <w:tcW w:w="3872" w:type="dxa"/>
                  <w:shd w:val="clear" w:color="auto" w:fill="auto"/>
                  <w:tcMar>
                    <w:top w:w="100" w:type="dxa"/>
                    <w:left w:w="100" w:type="dxa"/>
                    <w:bottom w:w="100" w:type="dxa"/>
                    <w:right w:w="100" w:type="dxa"/>
                  </w:tcMar>
                </w:tcPr>
                <w:p w:rsidR="00927F08" w:rsidRDefault="00927F08">
                  <w:pPr>
                    <w:widowControl w:val="0"/>
                    <w:jc w:val="center"/>
                    <w:rPr>
                      <w:rFonts w:ascii="Times New Roman" w:eastAsia="Times New Roman" w:hAnsi="Times New Roman" w:cs="Times New Roman"/>
                      <w:sz w:val="14"/>
                      <w:szCs w:val="14"/>
                    </w:rPr>
                  </w:pPr>
                </w:p>
              </w:tc>
            </w:tr>
            <w:tr w:rsidR="00927F08">
              <w:trPr>
                <w:trHeight w:val="409"/>
                <w:jc w:val="center"/>
              </w:trPr>
              <w:tc>
                <w:tcPr>
                  <w:tcW w:w="91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ÖD4</w:t>
                  </w:r>
                </w:p>
              </w:tc>
              <w:tc>
                <w:tcPr>
                  <w:tcW w:w="206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Yapılandırılmış Sözlü</w:t>
                  </w:r>
                </w:p>
              </w:tc>
              <w:tc>
                <w:tcPr>
                  <w:tcW w:w="3872"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Soru ve cevapların önceden bir form üzerinde hazırlanmış olduğu sözlü sınavdır.</w:t>
                  </w:r>
                </w:p>
              </w:tc>
            </w:tr>
            <w:tr w:rsidR="00927F08">
              <w:trPr>
                <w:trHeight w:val="193"/>
                <w:jc w:val="center"/>
              </w:trPr>
              <w:tc>
                <w:tcPr>
                  <w:tcW w:w="91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ÖD5</w:t>
                  </w:r>
                </w:p>
              </w:tc>
              <w:tc>
                <w:tcPr>
                  <w:tcW w:w="206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OSCE</w:t>
                  </w:r>
                </w:p>
              </w:tc>
              <w:tc>
                <w:tcPr>
                  <w:tcW w:w="3872"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Nesnel Yapılandırılmış Klinik Sınav</w:t>
                  </w:r>
                </w:p>
              </w:tc>
            </w:tr>
            <w:tr w:rsidR="00927F08">
              <w:trPr>
                <w:trHeight w:val="193"/>
                <w:jc w:val="center"/>
              </w:trPr>
              <w:tc>
                <w:tcPr>
                  <w:tcW w:w="91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ÖD6</w:t>
                  </w:r>
                </w:p>
              </w:tc>
              <w:tc>
                <w:tcPr>
                  <w:tcW w:w="206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CORE</w:t>
                  </w:r>
                </w:p>
              </w:tc>
              <w:tc>
                <w:tcPr>
                  <w:tcW w:w="3872"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Klinik Akıt Yürütme Sınavı</w:t>
                  </w:r>
                </w:p>
              </w:tc>
            </w:tr>
            <w:tr w:rsidR="00927F08">
              <w:trPr>
                <w:trHeight w:val="386"/>
                <w:jc w:val="center"/>
              </w:trPr>
              <w:tc>
                <w:tcPr>
                  <w:tcW w:w="91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ÖD7</w:t>
                  </w:r>
                </w:p>
              </w:tc>
              <w:tc>
                <w:tcPr>
                  <w:tcW w:w="206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ICE (İş Başı Değerlendirme)</w:t>
                  </w:r>
                </w:p>
              </w:tc>
              <w:tc>
                <w:tcPr>
                  <w:tcW w:w="3872"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Eğiticinin öğrenciyi hasta başında veya uygulama esnasında yaptığı değerlendirmedir.</w:t>
                  </w:r>
                </w:p>
              </w:tc>
            </w:tr>
            <w:tr w:rsidR="00927F08">
              <w:trPr>
                <w:trHeight w:val="193"/>
                <w:jc w:val="center"/>
              </w:trPr>
              <w:tc>
                <w:tcPr>
                  <w:tcW w:w="91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b/>
                      <w:sz w:val="14"/>
                      <w:szCs w:val="14"/>
                    </w:rPr>
                  </w:pPr>
                  <w:r>
                    <w:rPr>
                      <w:rFonts w:ascii="Times New Roman" w:eastAsia="Times New Roman" w:hAnsi="Times New Roman" w:cs="Times New Roman"/>
                      <w:b/>
                      <w:sz w:val="14"/>
                      <w:szCs w:val="14"/>
                    </w:rPr>
                    <w:t>ÖD8</w:t>
                  </w:r>
                </w:p>
              </w:tc>
              <w:tc>
                <w:tcPr>
                  <w:tcW w:w="2069"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Diğer</w:t>
                  </w:r>
                </w:p>
              </w:tc>
              <w:tc>
                <w:tcPr>
                  <w:tcW w:w="3872" w:type="dxa"/>
                  <w:shd w:val="clear" w:color="auto" w:fill="auto"/>
                  <w:tcMar>
                    <w:top w:w="100" w:type="dxa"/>
                    <w:left w:w="100" w:type="dxa"/>
                    <w:bottom w:w="100" w:type="dxa"/>
                    <w:right w:w="100" w:type="dxa"/>
                  </w:tcMar>
                </w:tcPr>
                <w:p w:rsidR="00927F08" w:rsidRDefault="00DB14D1">
                  <w:pPr>
                    <w:widowControl w:val="0"/>
                    <w:jc w:val="center"/>
                    <w:rPr>
                      <w:rFonts w:ascii="Times New Roman" w:eastAsia="Times New Roman" w:hAnsi="Times New Roman" w:cs="Times New Roman"/>
                      <w:sz w:val="14"/>
                      <w:szCs w:val="14"/>
                    </w:rPr>
                  </w:pPr>
                  <w:r>
                    <w:rPr>
                      <w:rFonts w:ascii="Times New Roman" w:eastAsia="Times New Roman" w:hAnsi="Times New Roman" w:cs="Times New Roman"/>
                      <w:sz w:val="14"/>
                      <w:szCs w:val="14"/>
                    </w:rPr>
                    <w:t>Mutlaka açıklamanın yapılması gerekir.</w:t>
                  </w:r>
                </w:p>
              </w:tc>
            </w:tr>
          </w:tbl>
          <w:p w:rsidR="00927F08" w:rsidRDefault="00927F08">
            <w:pPr>
              <w:jc w:val="center"/>
              <w:cnfStyle w:val="100000000000" w:firstRow="1" w:lastRow="0" w:firstColumn="0" w:lastColumn="0" w:oddVBand="0" w:evenVBand="0" w:oddHBand="0" w:evenHBand="0" w:firstRowFirstColumn="0" w:firstRowLastColumn="0" w:lastRowFirstColumn="0" w:lastRowLastColumn="0"/>
              <w:rPr>
                <w:rFonts w:ascii="Times New Roman" w:eastAsia="Times New Roman" w:hAnsi="Times New Roman" w:cs="Times New Roman"/>
                <w:b/>
                <w:sz w:val="14"/>
                <w:szCs w:val="14"/>
              </w:rPr>
            </w:pPr>
          </w:p>
        </w:tc>
      </w:tr>
    </w:tbl>
    <w:p w:rsidR="00927F08" w:rsidRDefault="00927F08">
      <w:pPr>
        <w:spacing w:line="225" w:lineRule="auto"/>
        <w:rPr>
          <w:rFonts w:ascii="Times New Roman" w:eastAsia="Times New Roman" w:hAnsi="Times New Roman" w:cs="Times New Roman"/>
          <w:sz w:val="18"/>
          <w:szCs w:val="18"/>
        </w:rPr>
      </w:pPr>
    </w:p>
    <w:sectPr w:rsidR="00927F08">
      <w:pgSz w:w="16834" w:h="11909" w:orient="landscape"/>
      <w:pgMar w:top="1440" w:right="1440" w:bottom="1440" w:left="1440" w:header="720" w:footer="720" w:gutter="0"/>
      <w:pgNumType w:start="1"/>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Noto Sans Symbols">
    <w:charset w:val="00"/>
    <w:family w:val="auto"/>
    <w:pitch w:val="default"/>
  </w:font>
  <w:font w:name="Arial">
    <w:panose1 w:val="020B0604020202020204"/>
    <w:charset w:val="A2"/>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3C5557"/>
    <w:multiLevelType w:val="multilevel"/>
    <w:tmpl w:val="7630804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160C04C3"/>
    <w:multiLevelType w:val="multilevel"/>
    <w:tmpl w:val="96B2B698"/>
    <w:lvl w:ilvl="0">
      <w:start w:val="1"/>
      <w:numFmt w:val="decimal"/>
      <w:lvlText w:val="%1."/>
      <w:lvlJc w:val="left"/>
      <w:pPr>
        <w:ind w:left="720" w:hanging="360"/>
      </w:p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3EB97D1A"/>
    <w:multiLevelType w:val="multilevel"/>
    <w:tmpl w:val="3BA0E2C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7F08"/>
    <w:rsid w:val="008C5D44"/>
    <w:rsid w:val="00927F08"/>
    <w:rsid w:val="00A53FA9"/>
    <w:rsid w:val="00DB14D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1FA8A6"/>
  <w15:docId w15:val="{DB534908-96D3-422D-B8D9-D0B99250D1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sz w:val="22"/>
        <w:szCs w:val="22"/>
        <w:lang w:val="tr-TR" w:eastAsia="tr-TR"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Balk1">
    <w:name w:val="heading 1"/>
    <w:basedOn w:val="Normal"/>
    <w:next w:val="Normal"/>
    <w:pPr>
      <w:keepNext/>
      <w:keepLines/>
      <w:spacing w:before="400" w:after="120"/>
      <w:outlineLvl w:val="0"/>
    </w:pPr>
    <w:rPr>
      <w:sz w:val="40"/>
      <w:szCs w:val="40"/>
    </w:rPr>
  </w:style>
  <w:style w:type="paragraph" w:styleId="Balk2">
    <w:name w:val="heading 2"/>
    <w:basedOn w:val="Normal"/>
    <w:next w:val="Normal"/>
    <w:pPr>
      <w:keepNext/>
      <w:keepLines/>
      <w:spacing w:before="360" w:after="120"/>
      <w:outlineLvl w:val="1"/>
    </w:pPr>
    <w:rPr>
      <w:sz w:val="32"/>
      <w:szCs w:val="32"/>
    </w:rPr>
  </w:style>
  <w:style w:type="paragraph" w:styleId="Balk3">
    <w:name w:val="heading 3"/>
    <w:basedOn w:val="Normal"/>
    <w:next w:val="Normal"/>
    <w:pPr>
      <w:keepNext/>
      <w:keepLines/>
      <w:spacing w:before="320" w:after="80"/>
      <w:outlineLvl w:val="2"/>
    </w:pPr>
    <w:rPr>
      <w:color w:val="434343"/>
      <w:sz w:val="28"/>
      <w:szCs w:val="28"/>
    </w:rPr>
  </w:style>
  <w:style w:type="paragraph" w:styleId="Balk4">
    <w:name w:val="heading 4"/>
    <w:basedOn w:val="Normal"/>
    <w:next w:val="Normal"/>
    <w:pPr>
      <w:keepNext/>
      <w:keepLines/>
      <w:spacing w:before="280" w:after="80"/>
      <w:outlineLvl w:val="3"/>
    </w:pPr>
    <w:rPr>
      <w:color w:val="666666"/>
      <w:sz w:val="24"/>
      <w:szCs w:val="24"/>
    </w:rPr>
  </w:style>
  <w:style w:type="paragraph" w:styleId="Balk5">
    <w:name w:val="heading 5"/>
    <w:basedOn w:val="Normal"/>
    <w:next w:val="Normal"/>
    <w:pPr>
      <w:keepNext/>
      <w:keepLines/>
      <w:spacing w:before="240" w:after="80"/>
      <w:outlineLvl w:val="4"/>
    </w:pPr>
    <w:rPr>
      <w:color w:val="666666"/>
    </w:rPr>
  </w:style>
  <w:style w:type="paragraph" w:styleId="Balk6">
    <w:name w:val="heading 6"/>
    <w:basedOn w:val="Normal"/>
    <w:next w:val="Normal"/>
    <w:pPr>
      <w:keepNext/>
      <w:keepLines/>
      <w:spacing w:before="240" w:after="80"/>
      <w:outlineLvl w:val="5"/>
    </w:pPr>
    <w:rPr>
      <w:i/>
      <w:color w:val="66666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KonuBal">
    <w:name w:val="Title"/>
    <w:basedOn w:val="Normal"/>
    <w:next w:val="Normal"/>
    <w:pPr>
      <w:keepNext/>
      <w:keepLines/>
      <w:spacing w:after="60"/>
    </w:pPr>
    <w:rPr>
      <w:sz w:val="52"/>
      <w:szCs w:val="52"/>
    </w:rPr>
  </w:style>
  <w:style w:type="paragraph" w:styleId="Altyaz">
    <w:name w:val="Subtitle"/>
    <w:basedOn w:val="Normal"/>
    <w:next w:val="Normal"/>
    <w:pPr>
      <w:keepNext/>
      <w:keepLines/>
      <w:spacing w:after="320"/>
    </w:pPr>
    <w:rPr>
      <w:color w:val="666666"/>
      <w:sz w:val="30"/>
      <w:szCs w:val="30"/>
    </w:rPr>
  </w:style>
  <w:style w:type="table" w:customStyle="1" w:styleId="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3">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5">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6">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7">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a">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0">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3">
    <w:basedOn w:val="TableNormal"/>
    <w:pPr>
      <w:spacing w:line="240" w:lineRule="auto"/>
    </w:pPr>
    <w:tblPr>
      <w:tblStyleRowBandSize w:val="1"/>
      <w:tblStyleColBandSize w:val="1"/>
      <w:tblCellMar>
        <w:top w:w="100" w:type="dxa"/>
        <w:left w:w="100" w:type="dxa"/>
        <w:bottom w:w="100" w:type="dxa"/>
        <w:right w:w="100" w:type="dxa"/>
      </w:tblCellMar>
    </w:tblPr>
    <w:tblStylePr w:type="firstRow">
      <w:tblPr/>
      <w:tcPr>
        <w:tcBorders>
          <w:top w:val="single" w:sz="6" w:space="0" w:color="000000"/>
          <w:bottom w:val="single" w:sz="12" w:space="0" w:color="000000"/>
        </w:tcBorders>
      </w:tcPr>
    </w:tblStylePr>
    <w:tblStylePr w:type="lastRow">
      <w:tblPr/>
      <w:tcPr>
        <w:tcBorders>
          <w:top w:val="single" w:sz="12" w:space="0" w:color="000000"/>
        </w:tcBorders>
        <w:shd w:val="clear" w:color="auto" w:fill="DFBFDF"/>
      </w:tcPr>
    </w:tblStylePr>
    <w:tblStylePr w:type="firstCol">
      <w:tblPr/>
      <w:tcPr>
        <w:tcBorders>
          <w:right w:val="single" w:sz="12" w:space="0" w:color="000000"/>
        </w:tcBorders>
      </w:tcPr>
    </w:tblStylePr>
    <w:tblStylePr w:type="lastCol">
      <w:tblPr/>
      <w:tcPr>
        <w:tcBorders>
          <w:left w:val="single" w:sz="12" w:space="0" w:color="000000"/>
        </w:tcBorders>
      </w:tcPr>
    </w:tblStylePr>
    <w:tblStylePr w:type="band1Horz">
      <w:tblPr/>
      <w:tcPr>
        <w:tcBorders>
          <w:bottom w:val="single" w:sz="6" w:space="0" w:color="000000"/>
        </w:tcBorders>
        <w:shd w:val="clear" w:color="auto" w:fill="DFDFBF"/>
      </w:tcPr>
    </w:tblStylePr>
    <w:tblStylePr w:type="neCell">
      <w:rPr>
        <w:b/>
      </w:rPr>
    </w:tblStylePr>
    <w:tblStylePr w:type="swCell">
      <w:rPr>
        <w:b/>
      </w:rPr>
    </w:tblStylePr>
  </w:style>
  <w:style w:type="table" w:customStyle="1" w:styleId="af4">
    <w:basedOn w:val="TableNormal"/>
    <w:pPr>
      <w:spacing w:line="240" w:lineRule="auto"/>
    </w:pPr>
    <w:tblPr>
      <w:tblStyleRowBandSize w:val="1"/>
      <w:tblStyleColBandSize w:val="1"/>
      <w:tblCellMar>
        <w:top w:w="100" w:type="dxa"/>
        <w:left w:w="100" w:type="dxa"/>
        <w:bottom w:w="100" w:type="dxa"/>
        <w:right w:w="100" w:type="dxa"/>
      </w:tblCellMar>
    </w:tblPr>
  </w:style>
  <w:style w:type="table" w:customStyle="1" w:styleId="af5">
    <w:basedOn w:val="TableNormal"/>
    <w:pPr>
      <w:spacing w:line="240" w:lineRule="auto"/>
    </w:p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mailto:burcukok.kendirlioglu@maltepe.edu.tr" TargetMode="External"/><Relationship Id="rId3" Type="http://schemas.openxmlformats.org/officeDocument/2006/relationships/settings" Target="settings.xml"/><Relationship Id="rId7" Type="http://schemas.openxmlformats.org/officeDocument/2006/relationships/hyperlink" Target="mailto:bugra.cetin@maltepe.edu.t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suat.kucukgoncu@maltepe.edu.tr" TargetMode="External"/><Relationship Id="rId11" Type="http://schemas.openxmlformats.org/officeDocument/2006/relationships/theme" Target="theme/theme1.xml"/><Relationship Id="rId5" Type="http://schemas.openxmlformats.org/officeDocument/2006/relationships/hyperlink" Target="mailto:suat.kucukgoncu@maltepe.edu.tr"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hidayetece.celik@maltepe.edu.t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1945</Words>
  <Characters>11088</Characters>
  <Application>Microsoft Office Word</Application>
  <DocSecurity>0</DocSecurity>
  <Lines>92</Lines>
  <Paragraphs>26</Paragraphs>
  <ScaleCrop>false</ScaleCrop>
  <Company>HP Inc.</Company>
  <LinksUpToDate>false</LinksUpToDate>
  <CharactersWithSpaces>13007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halebayram</cp:lastModifiedBy>
  <cp:revision>4</cp:revision>
  <dcterms:created xsi:type="dcterms:W3CDTF">2025-09-10T08:19:00Z</dcterms:created>
  <dcterms:modified xsi:type="dcterms:W3CDTF">2025-09-10T09:18:00Z</dcterms:modified>
</cp:coreProperties>
</file>